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D8484" w14:textId="13A008C6" w:rsidR="00CA180F" w:rsidRPr="00125D09" w:rsidRDefault="00C34100" w:rsidP="0031610F">
      <w:pPr>
        <w:pStyle w:val="3GPPHeader"/>
        <w:spacing w:after="60"/>
        <w:jc w:val="left"/>
        <w:rPr>
          <w:rFonts w:cs="Arial"/>
          <w:sz w:val="32"/>
          <w:szCs w:val="32"/>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11</w:t>
      </w:r>
      <w:r w:rsidR="00530A20">
        <w:rPr>
          <w:rFonts w:cs="Arial"/>
        </w:rPr>
        <w:t>9</w:t>
      </w:r>
      <w:r w:rsidR="00BA0587" w:rsidRPr="00597358">
        <w:rPr>
          <w:noProof/>
        </w:rPr>
        <w:t xml:space="preserve"> </w:t>
      </w:r>
      <w:r w:rsidR="00BA0587" w:rsidRPr="00125D09">
        <w:rPr>
          <w:noProof/>
        </w:rPr>
        <w:t>Electronic</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0D7A52">
        <w:rPr>
          <w:rFonts w:cs="Arial"/>
          <w:bCs/>
          <w:iCs/>
          <w:sz w:val="26"/>
          <w:szCs w:val="26"/>
        </w:rPr>
        <w:t>207566</w:t>
      </w:r>
    </w:p>
    <w:p w14:paraId="533C1AAD" w14:textId="641C7019" w:rsidR="00365912" w:rsidRDefault="00BA0587" w:rsidP="0031610F">
      <w:pPr>
        <w:pStyle w:val="3GPPHeader"/>
        <w:jc w:val="left"/>
        <w:rPr>
          <w:rFonts w:cs="Arial"/>
          <w:sz w:val="22"/>
          <w:szCs w:val="22"/>
          <w:lang w:val="en-US"/>
        </w:rPr>
      </w:pPr>
      <w:r w:rsidRPr="00987FA7">
        <w:rPr>
          <w:rFonts w:cs="Arial"/>
        </w:rPr>
        <w:t xml:space="preserve">Online, </w:t>
      </w:r>
      <w:r w:rsidR="00530A20">
        <w:rPr>
          <w:rFonts w:cs="Arial"/>
        </w:rPr>
        <w:t>Aug</w:t>
      </w:r>
      <w:r w:rsidR="00AA572D">
        <w:rPr>
          <w:rFonts w:cs="Arial"/>
        </w:rPr>
        <w:t xml:space="preserve"> </w:t>
      </w:r>
      <w:r w:rsidR="00530A20">
        <w:rPr>
          <w:rFonts w:cs="Arial"/>
        </w:rPr>
        <w:t>1</w:t>
      </w:r>
      <w:r w:rsidR="00A547BA">
        <w:rPr>
          <w:rFonts w:cs="Arial"/>
        </w:rPr>
        <w:t>7</w:t>
      </w:r>
      <w:r w:rsidRPr="00987FA7">
        <w:rPr>
          <w:rFonts w:cs="Arial"/>
        </w:rPr>
        <w:t>–</w:t>
      </w:r>
      <w:r w:rsidR="00E04B12">
        <w:rPr>
          <w:rFonts w:cs="Arial"/>
        </w:rPr>
        <w:t xml:space="preserve"> </w:t>
      </w:r>
      <w:r w:rsidR="00AA572D">
        <w:rPr>
          <w:rFonts w:cs="Arial"/>
        </w:rPr>
        <w:t>2</w:t>
      </w:r>
      <w:r w:rsidR="00A547BA">
        <w:rPr>
          <w:rFonts w:cs="Arial"/>
        </w:rPr>
        <w:t>9</w:t>
      </w:r>
      <w:r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4CD9DDBC"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530A20">
        <w:rPr>
          <w:rFonts w:cs="Arial"/>
          <w:sz w:val="22"/>
          <w:szCs w:val="22"/>
          <w:lang w:val="en-US"/>
        </w:rPr>
        <w:t>8.11.2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6D36FD12"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D03FF4">
        <w:rPr>
          <w:rFonts w:cs="Arial"/>
          <w:sz w:val="22"/>
          <w:szCs w:val="22"/>
          <w:lang w:val="en-US"/>
        </w:rPr>
        <w:t xml:space="preserve">Discussion on </w:t>
      </w:r>
      <w:r w:rsidR="00530A20">
        <w:rPr>
          <w:rFonts w:cs="Arial"/>
          <w:sz w:val="22"/>
          <w:szCs w:val="22"/>
          <w:lang w:val="en-US"/>
        </w:rPr>
        <w:t>multicast enhancement</w:t>
      </w:r>
      <w:r w:rsidR="00D03FF4">
        <w:rPr>
          <w:rFonts w:cs="Arial"/>
          <w:sz w:val="22"/>
          <w:szCs w:val="22"/>
          <w:lang w:val="en-US"/>
        </w:rPr>
        <w:t xml:space="preserve"> for </w:t>
      </w:r>
      <w:r w:rsidR="00530A20">
        <w:rPr>
          <w:rFonts w:cs="Arial"/>
          <w:sz w:val="22"/>
          <w:szCs w:val="22"/>
          <w:lang w:val="en-US"/>
        </w:rPr>
        <w:t>RRC INACTIVE state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6DA70FD" w14:textId="146668C1" w:rsidR="00530A20" w:rsidRDefault="00530A20" w:rsidP="00AC451C">
      <w:pPr>
        <w:snapToGrid w:val="0"/>
        <w:spacing w:before="120"/>
      </w:pPr>
      <w:r>
        <w:rPr>
          <w:rFonts w:hint="eastAsia"/>
        </w:rPr>
        <w:t>I</w:t>
      </w:r>
      <w:r>
        <w:t>n the Rel-18 enhancements for NR MBS WI, we have the following objective for multicast enhancement.</w:t>
      </w:r>
    </w:p>
    <w:tbl>
      <w:tblPr>
        <w:tblStyle w:val="af8"/>
        <w:tblW w:w="0" w:type="auto"/>
        <w:tblLook w:val="04A0" w:firstRow="1" w:lastRow="0" w:firstColumn="1" w:lastColumn="0" w:noHBand="0" w:noVBand="1"/>
      </w:tblPr>
      <w:tblGrid>
        <w:gridCol w:w="9629"/>
      </w:tblGrid>
      <w:tr w:rsidR="00530A20" w14:paraId="024F23A3" w14:textId="77777777" w:rsidTr="00530A20">
        <w:tc>
          <w:tcPr>
            <w:tcW w:w="9629" w:type="dxa"/>
          </w:tcPr>
          <w:p w14:paraId="62458C7A" w14:textId="77777777" w:rsidR="00530A20" w:rsidRDefault="00530A20" w:rsidP="00530A20">
            <w:pPr>
              <w:widowControl w:val="0"/>
              <w:numPr>
                <w:ilvl w:val="0"/>
                <w:numId w:val="36"/>
              </w:numPr>
              <w:overflowPunct/>
              <w:autoSpaceDE/>
              <w:autoSpaceDN/>
              <w:adjustRightInd/>
              <w:spacing w:after="0" w:line="360" w:lineRule="auto"/>
              <w:ind w:right="-99"/>
              <w:textAlignment w:val="auto"/>
              <w:rPr>
                <w:rFonts w:asciiTheme="minorHAnsi" w:hAnsiTheme="minorHAnsi"/>
                <w:lang w:val="en-US"/>
              </w:rPr>
            </w:pPr>
            <w:r>
              <w:t>Specify support of multicast reception by UEs in RRC_INACTIVE state [RAN2, RAN3]</w:t>
            </w:r>
          </w:p>
          <w:p w14:paraId="212B0CFF" w14:textId="77777777" w:rsidR="00530A20" w:rsidRDefault="00530A20" w:rsidP="00530A20">
            <w:pPr>
              <w:widowControl w:val="0"/>
              <w:numPr>
                <w:ilvl w:val="1"/>
                <w:numId w:val="36"/>
              </w:numPr>
              <w:overflowPunct/>
              <w:autoSpaceDE/>
              <w:autoSpaceDN/>
              <w:adjustRightInd/>
              <w:spacing w:after="0" w:line="360" w:lineRule="auto"/>
              <w:ind w:right="-99"/>
              <w:textAlignment w:val="auto"/>
            </w:pPr>
            <w:r>
              <w:t>PTM configuration for UEs receiving multicast in RRC_INACTIVE state [RAN2]</w:t>
            </w:r>
          </w:p>
          <w:p w14:paraId="6280CD41" w14:textId="4E87ECD3" w:rsidR="00530A20" w:rsidRDefault="00530A20" w:rsidP="00530A20">
            <w:pPr>
              <w:widowControl w:val="0"/>
              <w:numPr>
                <w:ilvl w:val="1"/>
                <w:numId w:val="36"/>
              </w:numPr>
              <w:overflowPunct/>
              <w:autoSpaceDE/>
              <w:autoSpaceDN/>
              <w:adjustRightInd/>
              <w:spacing w:after="0" w:line="360" w:lineRule="auto"/>
              <w:ind w:right="-99"/>
              <w:textAlignment w:val="auto"/>
            </w:pPr>
            <w:r>
              <w:t>Study the impact of mobility and state transition for UEs receiving multicast in RRC_INACTIVE.  (Seamless/lossless mobility is not required) [RAN2, RAN3]</w:t>
            </w:r>
          </w:p>
        </w:tc>
      </w:tr>
    </w:tbl>
    <w:p w14:paraId="14D5DE96" w14:textId="7E07BDCB" w:rsidR="00994E5A" w:rsidRPr="00AC4851" w:rsidRDefault="0074446F" w:rsidP="00203BEE">
      <w:pPr>
        <w:snapToGrid w:val="0"/>
        <w:spacing w:before="240" w:after="0"/>
      </w:pPr>
      <w:r>
        <w:rPr>
          <w:rFonts w:hint="eastAsia"/>
        </w:rPr>
        <w:t>I</w:t>
      </w:r>
      <w:r>
        <w:t>n this contri</w:t>
      </w:r>
      <w:r w:rsidRPr="00AC4851">
        <w:t>bution,</w:t>
      </w:r>
      <w:r w:rsidR="00790A11" w:rsidRPr="00AC4851">
        <w:t xml:space="preserve"> we </w:t>
      </w:r>
      <w:r w:rsidR="00D824FF" w:rsidRPr="00AC4851">
        <w:t>introduce the</w:t>
      </w:r>
      <w:r w:rsidR="00790A11" w:rsidRPr="00AC4851">
        <w:t xml:space="preserve"> </w:t>
      </w:r>
      <w:r w:rsidR="005E5CA8" w:rsidRPr="00AC4851">
        <w:t>overall procedure</w:t>
      </w:r>
      <w:r w:rsidR="00203BEE" w:rsidRPr="00AC4851">
        <w:t xml:space="preserve"> and characteristic</w:t>
      </w:r>
      <w:r w:rsidR="00790A11" w:rsidRPr="00AC4851">
        <w:t xml:space="preserve"> for multicast</w:t>
      </w:r>
      <w:r w:rsidR="00203BEE" w:rsidRPr="00AC4851">
        <w:t xml:space="preserve"> in Rel-17</w:t>
      </w:r>
      <w:r w:rsidR="00790A11" w:rsidRPr="00AC4851">
        <w:t>. Then</w:t>
      </w:r>
      <w:r w:rsidRPr="00AC4851">
        <w:t xml:space="preserve"> we</w:t>
      </w:r>
      <w:r w:rsidR="00790A11" w:rsidRPr="00AC4851">
        <w:t xml:space="preserve"> </w:t>
      </w:r>
      <w:r w:rsidR="00203BEE" w:rsidRPr="00AC4851">
        <w:t>discuss the characteristic</w:t>
      </w:r>
      <w:r w:rsidR="00CF177F">
        <w:t>s</w:t>
      </w:r>
      <w:r w:rsidR="00203BEE" w:rsidRPr="00AC4851">
        <w:t xml:space="preserve"> </w:t>
      </w:r>
      <w:r w:rsidR="00203BEE" w:rsidRPr="00AC4851">
        <w:rPr>
          <w:rFonts w:hint="eastAsia"/>
        </w:rPr>
        <w:t>which</w:t>
      </w:r>
      <w:r w:rsidR="00CF177F">
        <w:t xml:space="preserve"> </w:t>
      </w:r>
      <w:r w:rsidR="00CF177F">
        <w:rPr>
          <w:rFonts w:hint="eastAsia"/>
        </w:rPr>
        <w:t>are</w:t>
      </w:r>
      <w:r w:rsidR="00203BEE" w:rsidRPr="00AC4851">
        <w:t xml:space="preserve"> needed</w:t>
      </w:r>
      <w:r w:rsidR="00203BEE" w:rsidRPr="00AC4851">
        <w:rPr>
          <w:rFonts w:hint="eastAsia"/>
        </w:rPr>
        <w:t xml:space="preserve"> </w:t>
      </w:r>
      <w:r w:rsidR="00203BEE" w:rsidRPr="00AC4851">
        <w:t>to support</w:t>
      </w:r>
      <w:r w:rsidR="00B14DC3" w:rsidRPr="00AC4851">
        <w:t xml:space="preserve"> </w:t>
      </w:r>
      <w:r w:rsidRPr="00AC4851">
        <w:t>multicast reception in RRC INACTIVE state</w:t>
      </w:r>
      <w:r w:rsidR="00203BEE" w:rsidRPr="00AC4851">
        <w:t>.</w:t>
      </w:r>
      <w:r w:rsidR="00B14DC3" w:rsidRPr="00AC4851">
        <w:t xml:space="preserve"> </w:t>
      </w:r>
      <w:r w:rsidR="00D73139" w:rsidRPr="00AC4851">
        <w:t>Finally,</w:t>
      </w:r>
      <w:r w:rsidR="00B14DC3" w:rsidRPr="00AC4851">
        <w:t xml:space="preserve"> </w:t>
      </w:r>
      <w:r w:rsidR="00B14DC3" w:rsidRPr="00AC4851">
        <w:rPr>
          <w:rFonts w:hint="eastAsia"/>
        </w:rPr>
        <w:t>we</w:t>
      </w:r>
      <w:r w:rsidR="00B14DC3" w:rsidRPr="00AC4851">
        <w:t xml:space="preserve"> provide possible </w:t>
      </w:r>
      <w:r w:rsidR="00B14DC3" w:rsidRPr="00AC4851">
        <w:rPr>
          <w:rFonts w:hint="eastAsia"/>
        </w:rPr>
        <w:t>ways</w:t>
      </w:r>
      <w:r w:rsidRPr="00AC4851">
        <w:t xml:space="preserve"> </w:t>
      </w:r>
      <w:r w:rsidR="00B14DC3" w:rsidRPr="00AC4851">
        <w:rPr>
          <w:rFonts w:hint="eastAsia"/>
        </w:rPr>
        <w:t>to</w:t>
      </w:r>
      <w:r w:rsidR="00B14DC3" w:rsidRPr="00AC4851">
        <w:t xml:space="preserve"> solve the issues</w:t>
      </w:r>
      <w:r w:rsidR="00790A11" w:rsidRPr="00AC4851">
        <w:t xml:space="preserve"> in different cases</w:t>
      </w:r>
      <w:r w:rsidR="00790A11">
        <w:t>.</w:t>
      </w:r>
    </w:p>
    <w:p w14:paraId="5E65E5B9" w14:textId="3B1C520F" w:rsidR="00BB67DC" w:rsidRDefault="00BB67DC" w:rsidP="007D4A19">
      <w:pPr>
        <w:pStyle w:val="1"/>
        <w:ind w:hanging="792"/>
      </w:pPr>
      <w:r>
        <w:t>Discussion</w:t>
      </w:r>
    </w:p>
    <w:p w14:paraId="4884E516" w14:textId="23D4072D" w:rsidR="005E5CA8" w:rsidRDefault="007938DF" w:rsidP="005E5CA8">
      <w:pPr>
        <w:pStyle w:val="2"/>
      </w:pPr>
      <w:r>
        <w:t>C</w:t>
      </w:r>
      <w:r w:rsidR="00A90465">
        <w:t>haracteristic</w:t>
      </w:r>
      <w:r w:rsidR="00B14DC3">
        <w:t xml:space="preserve"> for multicast </w:t>
      </w:r>
      <w:r>
        <w:t>in Rel-17</w:t>
      </w:r>
    </w:p>
    <w:p w14:paraId="403C2432" w14:textId="279D24B4" w:rsidR="00B14DC3" w:rsidRDefault="00B14DC3" w:rsidP="00B14DC3">
      <w:r>
        <w:rPr>
          <w:rFonts w:hint="eastAsia"/>
        </w:rPr>
        <w:t>I</w:t>
      </w:r>
      <w:r>
        <w:t xml:space="preserve">n the Rel-17 MBS, the multicast is defined as </w:t>
      </w:r>
      <w:r w:rsidRPr="005C624F">
        <w:t xml:space="preserve">the same content data provided to a dedicated set of </w:t>
      </w:r>
      <w:r w:rsidR="00EB7ECB">
        <w:t>authorized</w:t>
      </w:r>
      <w:r w:rsidR="00EB7ECB" w:rsidRPr="005C624F">
        <w:t xml:space="preserve"> </w:t>
      </w:r>
      <w:r w:rsidRPr="005C624F">
        <w:t>UEs</w:t>
      </w:r>
      <w:r w:rsidR="0019698F" w:rsidRPr="0019698F">
        <w:t xml:space="preserve"> </w:t>
      </w:r>
      <w:r w:rsidR="0019698F" w:rsidRPr="005C624F">
        <w:t>simultaneously</w:t>
      </w:r>
      <w:r>
        <w:t xml:space="preserve">. </w:t>
      </w:r>
      <w:r w:rsidRPr="005C624F">
        <w:t xml:space="preserve">A UE can </w:t>
      </w:r>
      <w:r w:rsidR="00714316">
        <w:t xml:space="preserve">only </w:t>
      </w:r>
      <w:r w:rsidRPr="005C624F">
        <w:t>receive a multicast service</w:t>
      </w:r>
      <w:r w:rsidRPr="005C624F" w:rsidDel="00F20378">
        <w:t xml:space="preserve"> </w:t>
      </w:r>
      <w:r w:rsidRPr="005C624F">
        <w:t>in RRC_CONNECTED state</w:t>
      </w:r>
      <w:r w:rsidR="00EB7ECB">
        <w:t>, with PTP and/or PTM delivery</w:t>
      </w:r>
      <w:r w:rsidR="00D824FF">
        <w:t>. The HARQ feedback/retransmission can be applied to multicast service.</w:t>
      </w:r>
    </w:p>
    <w:p w14:paraId="2BD62F72" w14:textId="6A053562" w:rsidR="00D824FF" w:rsidRDefault="00D824FF" w:rsidP="00B14DC3">
      <w:r>
        <w:t xml:space="preserve">If </w:t>
      </w:r>
      <w:r w:rsidR="006A629F">
        <w:t xml:space="preserve">a </w:t>
      </w:r>
      <w:r>
        <w:t>UE is interested in a multicast session, the UE shall join in</w:t>
      </w:r>
      <w:r w:rsidR="00D73139">
        <w:t xml:space="preserve"> the multicast before or after multicast session start. If the multicast is not start yet, UE can go to RRC IDLE or INACTIVE state </w:t>
      </w:r>
      <w:r w:rsidR="00A90465">
        <w:t>for</w:t>
      </w:r>
      <w:r w:rsidR="00D73139">
        <w:t xml:space="preserve"> power saving, and a group </w:t>
      </w:r>
      <w:r w:rsidR="00A90465">
        <w:t>notification</w:t>
      </w:r>
      <w:r w:rsidR="00D73139">
        <w:t xml:space="preserve"> mechanism is used to notify UE</w:t>
      </w:r>
      <w:r w:rsidR="00A90465">
        <w:t>(s) to go back to RRC RONNECTED state</w:t>
      </w:r>
      <w:r w:rsidR="00D73139">
        <w:t xml:space="preserve"> to receive multicast service</w:t>
      </w:r>
      <w:r w:rsidR="00A90465">
        <w:t>.</w:t>
      </w:r>
    </w:p>
    <w:p w14:paraId="18713313" w14:textId="6DB24550" w:rsidR="00F86CD2" w:rsidRDefault="00A90465" w:rsidP="00B14DC3">
      <w:r>
        <w:t xml:space="preserve">For </w:t>
      </w:r>
      <w:r w:rsidR="007938DF">
        <w:t>the reception of</w:t>
      </w:r>
      <w:r>
        <w:t xml:space="preserve"> multicast service in RRC CONNECTED states</w:t>
      </w:r>
      <w:r w:rsidR="00527F24">
        <w:t>, the MRB is configured or reconfigured by RRC message.</w:t>
      </w:r>
      <w:r>
        <w:t xml:space="preserve"> </w:t>
      </w:r>
      <w:r w:rsidR="00527F24">
        <w:t>T</w:t>
      </w:r>
      <w:r>
        <w:t xml:space="preserve">he MBS data may be delivered via PTP </w:t>
      </w:r>
      <w:r w:rsidR="007938DF">
        <w:t>and/</w:t>
      </w:r>
      <w:r>
        <w:t xml:space="preserve">or PTM transmission by </w:t>
      </w:r>
      <w:proofErr w:type="spellStart"/>
      <w:r>
        <w:t>gNB</w:t>
      </w:r>
      <w:proofErr w:type="spellEnd"/>
      <w:r>
        <w:t xml:space="preserve">. </w:t>
      </w:r>
      <w:r w:rsidR="007938DF">
        <w:t>The PTP transmission is provided to single UE independently, with C-RNTI to schedule the UE specific PDSCH.</w:t>
      </w:r>
      <w:r w:rsidR="007938DF" w:rsidRPr="007938DF">
        <w:t xml:space="preserve"> </w:t>
      </w:r>
      <w:r w:rsidR="007938DF">
        <w:t xml:space="preserve">The PTM transmission is provided to a group of UEs, with G-RNTI to schedule the group-common PDSCH. The </w:t>
      </w:r>
      <w:proofErr w:type="spellStart"/>
      <w:r w:rsidR="007938DF">
        <w:t>gNB</w:t>
      </w:r>
      <w:proofErr w:type="spellEnd"/>
      <w:r w:rsidR="007938DF">
        <w:t xml:space="preserve"> can dynamically decides to deliver multicast data via PTP and/or PTM if </w:t>
      </w:r>
      <w:proofErr w:type="gramStart"/>
      <w:r w:rsidR="007938DF">
        <w:t>both</w:t>
      </w:r>
      <w:proofErr w:type="gramEnd"/>
      <w:r w:rsidR="007938DF">
        <w:t xml:space="preserve"> transmission is configured.</w:t>
      </w:r>
    </w:p>
    <w:p w14:paraId="352A63F1" w14:textId="639EE903" w:rsidR="00527F24" w:rsidRDefault="007A3847" w:rsidP="00B14DC3">
      <w:r>
        <w:rPr>
          <w:rFonts w:hint="eastAsia"/>
        </w:rPr>
        <w:t>A</w:t>
      </w:r>
      <w:r>
        <w:t xml:space="preserve">ccording to the above </w:t>
      </w:r>
      <w:r w:rsidR="00B94D18">
        <w:t>introduction and compared with broadcast</w:t>
      </w:r>
      <w:r>
        <w:t xml:space="preserve">, we can make </w:t>
      </w:r>
      <w:proofErr w:type="gramStart"/>
      <w:r>
        <w:t>a brief summary</w:t>
      </w:r>
      <w:proofErr w:type="gramEnd"/>
      <w:r>
        <w:t xml:space="preserve"> based on the characteristic for multicast in Rel-17.</w:t>
      </w:r>
    </w:p>
    <w:p w14:paraId="0E50D656" w14:textId="44DFE8B7" w:rsidR="007A3847" w:rsidRDefault="007A3847" w:rsidP="00322825">
      <w:pPr>
        <w:pStyle w:val="afa"/>
        <w:numPr>
          <w:ilvl w:val="0"/>
          <w:numId w:val="41"/>
        </w:numPr>
      </w:pPr>
      <w:r w:rsidRPr="00C305CA">
        <w:rPr>
          <w:u w:val="single"/>
        </w:rPr>
        <w:t>Authorized</w:t>
      </w:r>
      <w:r w:rsidR="00C305CA" w:rsidRPr="00C305CA">
        <w:rPr>
          <w:u w:val="single"/>
        </w:rPr>
        <w:t xml:space="preserve"> and aware</w:t>
      </w:r>
      <w:r w:rsidR="00FE47E7">
        <w:rPr>
          <w:u w:val="single"/>
        </w:rPr>
        <w:t>ness</w:t>
      </w:r>
      <w:r w:rsidRPr="00C305CA">
        <w:rPr>
          <w:u w:val="single"/>
        </w:rPr>
        <w:t>.</w:t>
      </w:r>
      <w:r>
        <w:t xml:space="preserve"> The UE</w:t>
      </w:r>
      <w:r w:rsidR="00C305CA">
        <w:t xml:space="preserve"> </w:t>
      </w:r>
      <w:proofErr w:type="gramStart"/>
      <w:r w:rsidR="00C305CA">
        <w:t>have to</w:t>
      </w:r>
      <w:proofErr w:type="gramEnd"/>
      <w:r w:rsidR="00C305CA">
        <w:t xml:space="preserve"> be authorized to receive multicast service. T</w:t>
      </w:r>
      <w:r>
        <w:t>he network is aware of UE receiving</w:t>
      </w:r>
      <w:r w:rsidR="00C305CA">
        <w:t xml:space="preserve"> multicast, and the configuration is indicated by RRC </w:t>
      </w:r>
      <w:proofErr w:type="spellStart"/>
      <w:r w:rsidR="00C305CA">
        <w:t>signaling</w:t>
      </w:r>
      <w:proofErr w:type="spellEnd"/>
      <w:r w:rsidR="00C305CA">
        <w:t>.</w:t>
      </w:r>
    </w:p>
    <w:p w14:paraId="5338C91A" w14:textId="78F46B20" w:rsidR="00C305CA" w:rsidRDefault="00F74D5A" w:rsidP="00FE47E7">
      <w:pPr>
        <w:pStyle w:val="afa"/>
        <w:numPr>
          <w:ilvl w:val="0"/>
          <w:numId w:val="41"/>
        </w:numPr>
      </w:pPr>
      <w:r w:rsidRPr="00F74D5A">
        <w:rPr>
          <w:rFonts w:hint="eastAsia"/>
          <w:u w:val="single"/>
        </w:rPr>
        <w:t>D</w:t>
      </w:r>
      <w:r w:rsidRPr="00F74D5A">
        <w:rPr>
          <w:u w:val="single"/>
        </w:rPr>
        <w:t>ynamic scheduling.</w:t>
      </w:r>
      <w:r>
        <w:t xml:space="preserve"> The network </w:t>
      </w:r>
      <w:r w:rsidR="00CE7F1D">
        <w:t>has</w:t>
      </w:r>
      <w:r>
        <w:t xml:space="preserve"> different ways to deliver multicast data to UE(s)</w:t>
      </w:r>
      <w:r w:rsidR="00100D79">
        <w:t xml:space="preserve">. PTM can be used for </w:t>
      </w:r>
      <w:r w:rsidR="00100D79" w:rsidRPr="00100D79">
        <w:t>spectrum efficiency</w:t>
      </w:r>
      <w:r w:rsidR="00100D79">
        <w:t>, and PTP can be used if the channel condition</w:t>
      </w:r>
      <w:r w:rsidR="00CE7F1D">
        <w:t>s</w:t>
      </w:r>
      <w:r w:rsidR="00100D79">
        <w:t xml:space="preserve"> get worse.</w:t>
      </w:r>
    </w:p>
    <w:p w14:paraId="7A112BDE" w14:textId="429E033A" w:rsidR="00B94D18" w:rsidRDefault="00100D79" w:rsidP="00322825">
      <w:pPr>
        <w:pStyle w:val="afa"/>
        <w:numPr>
          <w:ilvl w:val="0"/>
          <w:numId w:val="41"/>
        </w:numPr>
      </w:pPr>
      <w:r w:rsidRPr="00100D79">
        <w:rPr>
          <w:u w:val="single"/>
        </w:rPr>
        <w:t>Legacy service continuity</w:t>
      </w:r>
      <w:r>
        <w:t xml:space="preserve">. When UE moves out of the serving cell, the legacy handover </w:t>
      </w:r>
      <w:r w:rsidR="00FE47E7">
        <w:t>procedure will be</w:t>
      </w:r>
      <w:r>
        <w:t xml:space="preserve"> perfor</w:t>
      </w:r>
      <w:r w:rsidR="00FE47E7">
        <w:t xml:space="preserve">med to switch to </w:t>
      </w:r>
      <w:r w:rsidR="00AF6EB8">
        <w:t>neighbour</w:t>
      </w:r>
      <w:r w:rsidR="00FE47E7">
        <w:t xml:space="preserve"> cell</w:t>
      </w:r>
      <w:r w:rsidR="0019698F">
        <w:t>s</w:t>
      </w:r>
      <w:r w:rsidR="00FE47E7">
        <w:t xml:space="preserve"> (</w:t>
      </w:r>
      <w:r w:rsidR="00981E8D">
        <w:t>assume both cell</w:t>
      </w:r>
      <w:r w:rsidR="0019698F">
        <w:t>s</w:t>
      </w:r>
      <w:r w:rsidR="00FE47E7">
        <w:t xml:space="preserve"> support multicast).</w:t>
      </w:r>
    </w:p>
    <w:p w14:paraId="095BEA9C" w14:textId="6B8AE2F1" w:rsidR="00FE47E7" w:rsidRDefault="00FE47E7" w:rsidP="00322825">
      <w:pPr>
        <w:pStyle w:val="afa"/>
        <w:numPr>
          <w:ilvl w:val="0"/>
          <w:numId w:val="41"/>
        </w:numPr>
      </w:pPr>
      <w:r>
        <w:rPr>
          <w:u w:val="single"/>
        </w:rPr>
        <w:t>Relatively high reliability.</w:t>
      </w:r>
      <w:r>
        <w:t xml:space="preserve"> Compared with broadcast, the HARQ retransmission can be applied to multicast in both PTP and PTM transmission. Moreover, RLC AM can be used in PTP transmission to further </w:t>
      </w:r>
      <w:r>
        <w:lastRenderedPageBreak/>
        <w:t>enhance the reliability if needed. The lossless handover is supported among the MBS supporting cells by PDCP SN continuity.</w:t>
      </w:r>
    </w:p>
    <w:p w14:paraId="4A31271E" w14:textId="7A9C95CD" w:rsidR="00546F13" w:rsidRDefault="00546F13" w:rsidP="00322825">
      <w:pPr>
        <w:pStyle w:val="afa"/>
        <w:numPr>
          <w:ilvl w:val="0"/>
          <w:numId w:val="41"/>
        </w:numPr>
      </w:pPr>
      <w:r>
        <w:rPr>
          <w:u w:val="single"/>
        </w:rPr>
        <w:t>Group notification.</w:t>
      </w:r>
      <w:r>
        <w:t xml:space="preserve"> A group notification mechanism is used to notify UEs when the multicast is start. The RRC </w:t>
      </w:r>
      <w:proofErr w:type="spellStart"/>
      <w:r>
        <w:t>signaling</w:t>
      </w:r>
      <w:proofErr w:type="spellEnd"/>
      <w:r>
        <w:t xml:space="preserve"> will then be used to configure the MRB</w:t>
      </w:r>
      <w:r w:rsidR="00981E8D">
        <w:t xml:space="preserve"> for UE.</w:t>
      </w:r>
    </w:p>
    <w:p w14:paraId="619509E9" w14:textId="1DDA03B7" w:rsidR="00B14DC3" w:rsidRDefault="006B2E40" w:rsidP="00A90465">
      <w:pPr>
        <w:pStyle w:val="2"/>
      </w:pPr>
      <w:r>
        <w:t>Characteristic</w:t>
      </w:r>
      <w:r w:rsidR="00B74EF2">
        <w:t>s</w:t>
      </w:r>
      <w:r>
        <w:t xml:space="preserve"> and</w:t>
      </w:r>
      <w:r w:rsidR="00A90465">
        <w:t xml:space="preserve"> issues </w:t>
      </w:r>
      <w:r>
        <w:t>to support</w:t>
      </w:r>
      <w:r w:rsidR="00A90465">
        <w:t xml:space="preserve"> multicast in RRC INACTIVE state</w:t>
      </w:r>
    </w:p>
    <w:p w14:paraId="6B535EB7" w14:textId="56958706" w:rsidR="00B32757" w:rsidRDefault="00B32757" w:rsidP="00B32757">
      <w:r>
        <w:rPr>
          <w:rFonts w:hint="eastAsia"/>
        </w:rPr>
        <w:t>T</w:t>
      </w:r>
      <w:r>
        <w:t>he WID for Rel-18 states to specify multicast reception by UE in RRC INACTIVE states. Specifically, to specify the PTM configuration</w:t>
      </w:r>
      <w:r w:rsidR="00AF6EB8">
        <w:t>,</w:t>
      </w:r>
      <w:r>
        <w:t xml:space="preserve"> the impact of mobility and state transition for UEs to receive multicast in RRC INACTIVE states.</w:t>
      </w:r>
    </w:p>
    <w:p w14:paraId="628EFDAD" w14:textId="4FCD3F93" w:rsidR="00B32757" w:rsidRDefault="00B32757" w:rsidP="00B32757">
      <w:r>
        <w:rPr>
          <w:rFonts w:hint="eastAsia"/>
        </w:rPr>
        <w:t>B</w:t>
      </w:r>
      <w:r>
        <w:t>ased on the previous discussion, we need to first discuss whether the characteristic</w:t>
      </w:r>
      <w:r w:rsidR="00B74EF2">
        <w:t>s</w:t>
      </w:r>
      <w:r>
        <w:t xml:space="preserve"> for Rel-17 multicast should be reused for </w:t>
      </w:r>
      <w:r w:rsidR="006A17EF">
        <w:t xml:space="preserve">multicast reception in </w:t>
      </w:r>
      <w:r>
        <w:t>RRC INACTIVE states</w:t>
      </w:r>
      <w:r w:rsidR="006A17EF">
        <w:t xml:space="preserve">, and whether there are issues </w:t>
      </w:r>
      <w:r w:rsidR="001D004C">
        <w:t>to</w:t>
      </w:r>
      <w:r w:rsidR="006A17EF">
        <w:t xml:space="preserve"> support them.</w:t>
      </w:r>
    </w:p>
    <w:p w14:paraId="765B86CF" w14:textId="28EAA25D" w:rsidR="006A17EF" w:rsidRDefault="0041524B" w:rsidP="00B32757">
      <w:pPr>
        <w:rPr>
          <w:u w:val="single"/>
        </w:rPr>
      </w:pPr>
      <w:r>
        <w:rPr>
          <w:u w:val="single"/>
        </w:rPr>
        <w:t>A</w:t>
      </w:r>
      <w:r w:rsidRPr="0041524B">
        <w:rPr>
          <w:u w:val="single"/>
        </w:rPr>
        <w:t>uthorization</w:t>
      </w:r>
    </w:p>
    <w:p w14:paraId="792B369E" w14:textId="505FD43C" w:rsidR="003D37F4" w:rsidRDefault="0041524B" w:rsidP="00B32757">
      <w:r w:rsidRPr="0041524B">
        <w:t xml:space="preserve">In our understanding, </w:t>
      </w:r>
      <w:r>
        <w:t>the UE receive multicast service should be authorized</w:t>
      </w:r>
      <w:r w:rsidR="005F745C">
        <w:t xml:space="preserve"> first</w:t>
      </w:r>
      <w:r>
        <w:t xml:space="preserve">, </w:t>
      </w:r>
      <w:r w:rsidR="003D37F4">
        <w:t>which</w:t>
      </w:r>
      <w:r>
        <w:t xml:space="preserve"> is the biggest difference from broadcast</w:t>
      </w:r>
      <w:r w:rsidR="007178AD">
        <w:t xml:space="preserve"> and should be the baseline for multicast</w:t>
      </w:r>
      <w:r w:rsidR="003D37F4">
        <w:t xml:space="preserve">. </w:t>
      </w:r>
      <w:r w:rsidR="005F745C">
        <w:t xml:space="preserve">In other word, the network should </w:t>
      </w:r>
      <w:r w:rsidR="00A7142F">
        <w:t>be aware of</w:t>
      </w:r>
      <w:r w:rsidR="005F745C">
        <w:t xml:space="preserve"> UE’s request and decide whether</w:t>
      </w:r>
      <w:r w:rsidR="00A7142F">
        <w:t xml:space="preserve"> the</w:t>
      </w:r>
      <w:r w:rsidR="005F745C">
        <w:t xml:space="preserve"> UE can receive </w:t>
      </w:r>
      <w:r w:rsidR="00A7142F">
        <w:t xml:space="preserve">the </w:t>
      </w:r>
      <w:r w:rsidR="005F745C">
        <w:t xml:space="preserve">multicast service when UE joins the multicast session. </w:t>
      </w:r>
      <w:r w:rsidR="003D37F4">
        <w:t xml:space="preserve">Therefore, we suggest </w:t>
      </w:r>
      <w:proofErr w:type="gramStart"/>
      <w:r w:rsidR="003D37F4">
        <w:t>to keep</w:t>
      </w:r>
      <w:proofErr w:type="gramEnd"/>
      <w:r w:rsidR="003D37F4">
        <w:t xml:space="preserve"> this characteristic for multicast reception in RRC INACTIVE state. Otherwise, there is no need to introduce multicast in RRC INACTIVE state and </w:t>
      </w:r>
      <w:r w:rsidR="005F745C">
        <w:t xml:space="preserve">the legacy </w:t>
      </w:r>
      <w:r w:rsidR="003D37F4">
        <w:t xml:space="preserve">broadcast </w:t>
      </w:r>
      <w:r w:rsidR="005F745C">
        <w:t xml:space="preserve">reception in RRC INACTIVE </w:t>
      </w:r>
      <w:r w:rsidR="003D37F4">
        <w:t>can be used instead.</w:t>
      </w:r>
    </w:p>
    <w:p w14:paraId="0611864A" w14:textId="7E1F67A3" w:rsidR="003D37F4" w:rsidRDefault="005F745C" w:rsidP="006C1149">
      <w:pPr>
        <w:ind w:left="1560" w:hangingChars="795" w:hanging="1560"/>
        <w:rPr>
          <w:rFonts w:eastAsia="Batang" w:cs="Arial"/>
          <w:b/>
        </w:rPr>
      </w:pPr>
      <w:r w:rsidRPr="00426A42">
        <w:rPr>
          <w:rFonts w:eastAsia="Batang" w:cs="Arial"/>
          <w:b/>
        </w:rPr>
        <w:t>Observation 1:</w:t>
      </w:r>
      <w:r>
        <w:rPr>
          <w:rFonts w:eastAsia="Batang" w:cs="Arial"/>
          <w:b/>
        </w:rPr>
        <w:t xml:space="preserve"> Compared with broadcast reception, not all UEs in the multicast service area are authorized to receive the multicast data</w:t>
      </w:r>
      <w:r w:rsidRPr="00426A42">
        <w:rPr>
          <w:rFonts w:eastAsia="Batang" w:cs="Arial"/>
          <w:b/>
        </w:rPr>
        <w:t>.</w:t>
      </w:r>
    </w:p>
    <w:p w14:paraId="005A5258" w14:textId="6404437F" w:rsidR="00A7142F" w:rsidRDefault="00A7142F" w:rsidP="006C1149">
      <w:pPr>
        <w:ind w:left="1135" w:hangingChars="578" w:hanging="1135"/>
        <w:rPr>
          <w:rFonts w:eastAsia="Batang" w:cs="Arial"/>
          <w:b/>
        </w:rPr>
      </w:pPr>
      <w:r>
        <w:rPr>
          <w:rFonts w:eastAsia="Batang" w:cs="Arial"/>
          <w:b/>
        </w:rPr>
        <w:t>Proposal</w:t>
      </w:r>
      <w:r w:rsidRPr="00426A42">
        <w:rPr>
          <w:rFonts w:eastAsia="Batang" w:cs="Arial"/>
          <w:b/>
        </w:rPr>
        <w:t xml:space="preserve"> 1:</w:t>
      </w:r>
      <w:r>
        <w:rPr>
          <w:rFonts w:eastAsia="Batang" w:cs="Arial"/>
          <w:b/>
        </w:rPr>
        <w:t xml:space="preserve"> For multicast reception in RRC INACTIVE state, the authorization </w:t>
      </w:r>
      <w:r w:rsidR="001D004C">
        <w:rPr>
          <w:rFonts w:eastAsia="Batang" w:cs="Arial"/>
          <w:b/>
        </w:rPr>
        <w:t xml:space="preserve">procedure </w:t>
      </w:r>
      <w:r>
        <w:rPr>
          <w:rFonts w:eastAsia="Batang" w:cs="Arial"/>
          <w:b/>
        </w:rPr>
        <w:t>for multicast service in Rel-17 is maintained. I.e., UE shall request to join the multicast session before receives the multicast data in RRC INACTIVE.</w:t>
      </w:r>
    </w:p>
    <w:p w14:paraId="129E3B74" w14:textId="77777777" w:rsidR="00203BEE" w:rsidRPr="00A7142F" w:rsidRDefault="00203BEE" w:rsidP="006C1149">
      <w:pPr>
        <w:ind w:left="1156" w:hangingChars="578" w:hanging="1156"/>
      </w:pPr>
    </w:p>
    <w:p w14:paraId="1CF20203" w14:textId="44877654" w:rsidR="0041524B" w:rsidRDefault="00B15865" w:rsidP="00B32757">
      <w:pPr>
        <w:rPr>
          <w:u w:val="single"/>
        </w:rPr>
      </w:pPr>
      <w:r>
        <w:rPr>
          <w:u w:val="single"/>
        </w:rPr>
        <w:t>PTM and PTP transmission</w:t>
      </w:r>
    </w:p>
    <w:p w14:paraId="0DEA59A4" w14:textId="2589DD5C" w:rsidR="001D004C" w:rsidRDefault="00B15865" w:rsidP="00B32757">
      <w:r>
        <w:t>The PTP transmission for multicast is to deliver the multicast data to a single UE with C-RNTI to schedule the UE specific PD</w:t>
      </w:r>
      <w:r w:rsidR="006B2E40">
        <w:t>C</w:t>
      </w:r>
      <w:r>
        <w:t>CH</w:t>
      </w:r>
      <w:r w:rsidR="006B2E40">
        <w:t xml:space="preserve"> and PDSCH</w:t>
      </w:r>
      <w:r>
        <w:t xml:space="preserve">. For multicast reception in RRC INACTIVE state, it is difficult to use the same method since C-RNTI is not assigned in RRC INACTIVE state. Therefore, we suggest only to </w:t>
      </w:r>
      <w:r w:rsidR="001C38AE">
        <w:t>support</w:t>
      </w:r>
      <w:r>
        <w:t xml:space="preserve"> PTM transmission for multicast reception by UEs in RRC INACTVE state.</w:t>
      </w:r>
    </w:p>
    <w:p w14:paraId="50CAE771" w14:textId="02A2489F" w:rsidR="001C38AE" w:rsidRDefault="001C38AE" w:rsidP="006C1149">
      <w:pPr>
        <w:ind w:left="1417" w:hangingChars="722" w:hanging="1417"/>
        <w:rPr>
          <w:rFonts w:eastAsia="Batang" w:cs="Arial"/>
          <w:b/>
        </w:rPr>
      </w:pPr>
      <w:r w:rsidRPr="00426A42">
        <w:rPr>
          <w:rFonts w:eastAsia="Batang" w:cs="Arial"/>
          <w:b/>
        </w:rPr>
        <w:t xml:space="preserve">Observation </w:t>
      </w:r>
      <w:r>
        <w:rPr>
          <w:rFonts w:eastAsia="Batang" w:cs="Arial"/>
          <w:b/>
        </w:rPr>
        <w:t>2</w:t>
      </w:r>
      <w:r w:rsidRPr="00426A42">
        <w:rPr>
          <w:rFonts w:eastAsia="Batang" w:cs="Arial"/>
          <w:b/>
        </w:rPr>
        <w:t>:</w:t>
      </w:r>
      <w:r>
        <w:rPr>
          <w:rFonts w:eastAsia="Batang" w:cs="Arial"/>
          <w:b/>
        </w:rPr>
        <w:t xml:space="preserve"> </w:t>
      </w:r>
      <w:r w:rsidRPr="00D44B7E">
        <w:rPr>
          <w:rFonts w:eastAsia="Batang" w:cs="Arial"/>
          <w:b/>
        </w:rPr>
        <w:t>PTP transmission use the UE specific PD</w:t>
      </w:r>
      <w:r w:rsidR="00D44B7E" w:rsidRPr="00D44B7E">
        <w:rPr>
          <w:rFonts w:eastAsia="Batang" w:cs="Arial"/>
          <w:b/>
        </w:rPr>
        <w:t>C</w:t>
      </w:r>
      <w:r w:rsidRPr="00D44B7E">
        <w:rPr>
          <w:rFonts w:eastAsia="Batang" w:cs="Arial"/>
          <w:b/>
        </w:rPr>
        <w:t>CH scrambled by C-RNTI</w:t>
      </w:r>
      <w:r>
        <w:rPr>
          <w:rFonts w:eastAsia="Batang" w:cs="Arial"/>
          <w:b/>
        </w:rPr>
        <w:t>, which is not assigned to UE in RRC I</w:t>
      </w:r>
      <w:r w:rsidR="00707081">
        <w:rPr>
          <w:rFonts w:eastAsia="Batang" w:cs="Arial"/>
          <w:b/>
        </w:rPr>
        <w:t>NA</w:t>
      </w:r>
      <w:r>
        <w:rPr>
          <w:rFonts w:eastAsia="Batang" w:cs="Arial"/>
          <w:b/>
        </w:rPr>
        <w:t>CTIVE state.</w:t>
      </w:r>
    </w:p>
    <w:p w14:paraId="171B76EF" w14:textId="5B5B7C39" w:rsidR="001C38AE" w:rsidRDefault="001C38AE" w:rsidP="00B32757">
      <w:pPr>
        <w:rPr>
          <w:rFonts w:eastAsiaTheme="minorEastAsia" w:cs="Arial"/>
          <w:b/>
        </w:rPr>
      </w:pPr>
      <w:r>
        <w:rPr>
          <w:rFonts w:eastAsiaTheme="minorEastAsia" w:cs="Arial"/>
          <w:b/>
        </w:rPr>
        <w:t>Proposal 2: PTP is not used for multicast reception in RRC INACTIVE state.</w:t>
      </w:r>
    </w:p>
    <w:p w14:paraId="5FB9818E" w14:textId="77777777" w:rsidR="00203BEE" w:rsidRDefault="00203BEE" w:rsidP="00B32757">
      <w:pPr>
        <w:rPr>
          <w:rFonts w:eastAsiaTheme="minorEastAsia" w:cs="Arial"/>
          <w:b/>
        </w:rPr>
      </w:pPr>
    </w:p>
    <w:p w14:paraId="0F71CACD" w14:textId="1B7DDCC9" w:rsidR="007A5FF9" w:rsidRPr="007A5FF9" w:rsidRDefault="00707081" w:rsidP="00B32757">
      <w:pPr>
        <w:rPr>
          <w:u w:val="single"/>
        </w:rPr>
      </w:pPr>
      <w:r w:rsidRPr="00707081">
        <w:rPr>
          <w:rFonts w:hint="eastAsia"/>
          <w:u w:val="single"/>
        </w:rPr>
        <w:t>R</w:t>
      </w:r>
      <w:r w:rsidRPr="00707081">
        <w:rPr>
          <w:u w:val="single"/>
        </w:rPr>
        <w:t>eliability</w:t>
      </w:r>
    </w:p>
    <w:p w14:paraId="4269A7C1" w14:textId="1B4C8625" w:rsidR="00707081" w:rsidRDefault="007A5FF9" w:rsidP="00B32757">
      <w:pPr>
        <w:rPr>
          <w:rFonts w:eastAsiaTheme="minorEastAsia" w:cs="Arial"/>
          <w:b/>
        </w:rPr>
      </w:pPr>
      <w:r>
        <w:t>F</w:t>
      </w:r>
      <w:r w:rsidR="00707081" w:rsidRPr="007A5FF9">
        <w:t xml:space="preserve">or </w:t>
      </w:r>
      <w:r>
        <w:t xml:space="preserve">multicast </w:t>
      </w:r>
      <w:r w:rsidR="00C13C6C">
        <w:t xml:space="preserve">reception </w:t>
      </w:r>
      <w:r>
        <w:t>in RRC INACTIVE state, there is no uplink logical channel, and it is difficult to use the RLC-AM for PTM transmission in RRC INACTIVE</w:t>
      </w:r>
      <w:r w:rsidR="00C13C6C">
        <w:t xml:space="preserve"> state</w:t>
      </w:r>
      <w:r>
        <w:t>. To simpl</w:t>
      </w:r>
      <w:r w:rsidR="00514E34">
        <w:t>if</w:t>
      </w:r>
      <w:r>
        <w:t xml:space="preserve">y the complexity for RLC entity. </w:t>
      </w:r>
      <w:r w:rsidR="00C13C6C">
        <w:t xml:space="preserve">We suggest to only support DL only </w:t>
      </w:r>
      <w:r>
        <w:t>UM RLC configuration for PTM</w:t>
      </w:r>
      <w:r w:rsidR="00C13C6C">
        <w:t xml:space="preserve"> transmission in RRC INACTIVE state.</w:t>
      </w:r>
    </w:p>
    <w:p w14:paraId="5C8AA153" w14:textId="55D405C5" w:rsidR="001C38AE" w:rsidRDefault="00C13C6C" w:rsidP="00B32757">
      <w:pPr>
        <w:rPr>
          <w:rFonts w:eastAsiaTheme="minorEastAsia" w:cs="Arial"/>
          <w:b/>
        </w:rPr>
      </w:pPr>
      <w:r>
        <w:rPr>
          <w:rFonts w:eastAsiaTheme="minorEastAsia" w:cs="Arial"/>
          <w:b/>
        </w:rPr>
        <w:t>Proposal 3: RLC-AM is not supported for multicast reception in RRC INACTIVE state.</w:t>
      </w:r>
    </w:p>
    <w:p w14:paraId="4DFC73AC" w14:textId="3D0266E5" w:rsidR="001C2800" w:rsidRDefault="00C13C6C" w:rsidP="00B32757">
      <w:r w:rsidRPr="00C13C6C">
        <w:rPr>
          <w:rFonts w:hint="eastAsia"/>
        </w:rPr>
        <w:t>F</w:t>
      </w:r>
      <w:r w:rsidRPr="00C13C6C">
        <w:t xml:space="preserve">or the HARQ retransmission, </w:t>
      </w:r>
      <w:r w:rsidR="007178AD">
        <w:rPr>
          <w:rFonts w:hint="eastAsia"/>
        </w:rPr>
        <w:t xml:space="preserve">it </w:t>
      </w:r>
      <w:r w:rsidR="007178AD">
        <w:t xml:space="preserve">can be applied to multicast PTM transmission in Rel-17 by two </w:t>
      </w:r>
      <w:r w:rsidR="00475F55">
        <w:t>configurations: ACK/NACK and NACK only HARQ feedback.</w:t>
      </w:r>
      <w:r w:rsidR="001C2800">
        <w:t xml:space="preserve"> F</w:t>
      </w:r>
      <w:r w:rsidR="001C2800" w:rsidRPr="007A5FF9">
        <w:t xml:space="preserve">or </w:t>
      </w:r>
      <w:r w:rsidR="001C2800">
        <w:t>multicast reception in RRC INACTIVE state, the HARQ feedback</w:t>
      </w:r>
      <w:r w:rsidR="00A55490">
        <w:t xml:space="preserve"> for multicast</w:t>
      </w:r>
      <w:r w:rsidR="001C2800">
        <w:t xml:space="preserve"> </w:t>
      </w:r>
      <w:r w:rsidR="00A55490">
        <w:t>cannot be</w:t>
      </w:r>
      <w:r w:rsidR="001C2800">
        <w:t xml:space="preserve"> supported</w:t>
      </w:r>
      <w:r w:rsidR="00A55490">
        <w:t xml:space="preserve"> as legacy ways</w:t>
      </w:r>
      <w:r w:rsidR="001C2800">
        <w:t>.</w:t>
      </w:r>
      <w:r w:rsidR="00A55490">
        <w:t xml:space="preserve"> RAN2 can discuss the possibility for introducing HARQ feedback for multicast in RRC INACTIVE in terms of </w:t>
      </w:r>
      <w:r w:rsidR="001C2800">
        <w:t>reliability requirement and the complexity</w:t>
      </w:r>
      <w:r w:rsidR="00A55490">
        <w:t xml:space="preserve">, </w:t>
      </w:r>
      <w:proofErr w:type="gramStart"/>
      <w:r w:rsidR="00A55490">
        <w:t>and also</w:t>
      </w:r>
      <w:proofErr w:type="gramEnd"/>
      <w:r w:rsidR="00A55490">
        <w:t xml:space="preserve"> to discuss whether there is RAN1 impact</w:t>
      </w:r>
      <w:r w:rsidR="001C2800">
        <w:t>.</w:t>
      </w:r>
    </w:p>
    <w:p w14:paraId="21D4A8A0" w14:textId="6AABFF2C" w:rsidR="00C13C6C" w:rsidRDefault="00C13C6C" w:rsidP="006C1149">
      <w:pPr>
        <w:ind w:left="1132" w:hangingChars="564" w:hanging="1132"/>
        <w:rPr>
          <w:rFonts w:eastAsiaTheme="minorEastAsia" w:cs="Arial"/>
          <w:b/>
        </w:rPr>
      </w:pPr>
      <w:r>
        <w:rPr>
          <w:rFonts w:eastAsiaTheme="minorEastAsia" w:cs="Arial"/>
          <w:b/>
        </w:rPr>
        <w:t xml:space="preserve">Proposal 4: RAN2 to discuss the possibility to support HARQ retransmission for multicast reception by UEs in RRC INACTIVE </w:t>
      </w:r>
      <w:proofErr w:type="gramStart"/>
      <w:r>
        <w:rPr>
          <w:rFonts w:eastAsiaTheme="minorEastAsia" w:cs="Arial"/>
          <w:b/>
        </w:rPr>
        <w:t>state</w:t>
      </w:r>
      <w:r w:rsidR="00A55490">
        <w:rPr>
          <w:rFonts w:eastAsiaTheme="minorEastAsia" w:cs="Arial"/>
          <w:b/>
        </w:rPr>
        <w:t>, and</w:t>
      </w:r>
      <w:proofErr w:type="gramEnd"/>
      <w:r w:rsidR="00A55490">
        <w:rPr>
          <w:rFonts w:eastAsiaTheme="minorEastAsia" w:cs="Arial"/>
          <w:b/>
        </w:rPr>
        <w:t xml:space="preserve"> clarify whether there is RAN1 impact</w:t>
      </w:r>
      <w:r>
        <w:rPr>
          <w:rFonts w:eastAsiaTheme="minorEastAsia" w:cs="Arial"/>
          <w:b/>
        </w:rPr>
        <w:t>.</w:t>
      </w:r>
    </w:p>
    <w:p w14:paraId="63692BF9" w14:textId="77777777" w:rsidR="00203BEE" w:rsidRDefault="00203BEE" w:rsidP="006C1149">
      <w:pPr>
        <w:ind w:left="1132" w:hangingChars="564" w:hanging="1132"/>
        <w:rPr>
          <w:rFonts w:eastAsiaTheme="minorEastAsia" w:cs="Arial"/>
          <w:b/>
        </w:rPr>
      </w:pPr>
    </w:p>
    <w:p w14:paraId="6A2E32AA" w14:textId="239B767B" w:rsidR="00C13C6C" w:rsidRDefault="00D44B7E" w:rsidP="00B32757">
      <w:pPr>
        <w:rPr>
          <w:rFonts w:eastAsiaTheme="minorEastAsia" w:cs="Arial"/>
          <w:bCs/>
          <w:u w:val="single"/>
        </w:rPr>
      </w:pPr>
      <w:r w:rsidRPr="00D44B7E">
        <w:rPr>
          <w:rFonts w:eastAsiaTheme="minorEastAsia" w:cs="Arial" w:hint="eastAsia"/>
          <w:bCs/>
          <w:u w:val="single"/>
        </w:rPr>
        <w:t>G</w:t>
      </w:r>
      <w:r w:rsidRPr="00D44B7E">
        <w:rPr>
          <w:rFonts w:eastAsiaTheme="minorEastAsia" w:cs="Arial"/>
          <w:bCs/>
          <w:u w:val="single"/>
        </w:rPr>
        <w:t>roup notification mechanism</w:t>
      </w:r>
    </w:p>
    <w:p w14:paraId="57EF3768" w14:textId="0F2D8453" w:rsidR="005C0F49" w:rsidRDefault="00D44B7E" w:rsidP="00B32757">
      <w:r w:rsidRPr="00D44B7E">
        <w:rPr>
          <w:rFonts w:hint="eastAsia"/>
        </w:rPr>
        <w:lastRenderedPageBreak/>
        <w:t>I</w:t>
      </w:r>
      <w:r w:rsidRPr="00D44B7E">
        <w:t>n Rel-17 multicast</w:t>
      </w:r>
      <w:r>
        <w:t xml:space="preserve">, </w:t>
      </w:r>
      <w:r w:rsidR="006B2E40">
        <w:t xml:space="preserve">when UE joins the multicast session when the session is not start yet, </w:t>
      </w:r>
      <w:r>
        <w:t>UE can switch to RRC IDLE or INACTIVE state for</w:t>
      </w:r>
      <w:r w:rsidR="006B2E40">
        <w:t xml:space="preserve"> power saving.</w:t>
      </w:r>
      <w:r w:rsidR="006C1149">
        <w:t xml:space="preserve"> A group notification mechanism is used to notify the UEs when the multicast session is about to start.</w:t>
      </w:r>
      <w:r w:rsidR="006C1149" w:rsidRPr="006C1149">
        <w:t xml:space="preserve"> </w:t>
      </w:r>
      <w:r w:rsidR="006C1149">
        <w:t>F</w:t>
      </w:r>
      <w:r w:rsidR="006C1149" w:rsidRPr="007A5FF9">
        <w:t xml:space="preserve">or </w:t>
      </w:r>
      <w:r w:rsidR="006C1149">
        <w:t xml:space="preserve">multicast reception in RRC INACTIVE state, we see no difficulty to reuse such mechanism to notify UE in IDLE/INACTIVE states. </w:t>
      </w:r>
    </w:p>
    <w:p w14:paraId="603A1B13" w14:textId="54C8EC5D" w:rsidR="005C0F49" w:rsidRDefault="005C0F49" w:rsidP="001D4914">
      <w:pPr>
        <w:ind w:left="1132" w:hangingChars="564" w:hanging="1132"/>
        <w:rPr>
          <w:rFonts w:eastAsiaTheme="minorEastAsia" w:cs="Arial"/>
          <w:b/>
        </w:rPr>
      </w:pPr>
      <w:r>
        <w:rPr>
          <w:rFonts w:eastAsiaTheme="minorEastAsia" w:cs="Arial"/>
          <w:b/>
        </w:rPr>
        <w:t>Proposal 5: The group notification mechanism can be reused to notify UEs to receive multicast in RRC INACTIVE state.</w:t>
      </w:r>
    </w:p>
    <w:p w14:paraId="3B207DC2" w14:textId="77777777" w:rsidR="00203BEE" w:rsidRDefault="00203BEE" w:rsidP="001D4914">
      <w:pPr>
        <w:ind w:left="1132" w:hangingChars="564" w:hanging="1132"/>
        <w:rPr>
          <w:rFonts w:eastAsiaTheme="minorEastAsia" w:cs="Arial"/>
          <w:b/>
        </w:rPr>
      </w:pPr>
    </w:p>
    <w:p w14:paraId="24869387" w14:textId="78A70032" w:rsidR="005C0F49" w:rsidRDefault="005C0F49" w:rsidP="00B32757">
      <w:r>
        <w:rPr>
          <w:rFonts w:eastAsiaTheme="minorEastAsia" w:cs="Arial"/>
          <w:bCs/>
          <w:u w:val="single"/>
        </w:rPr>
        <w:t>PTM</w:t>
      </w:r>
      <w:r w:rsidRPr="005C0F49">
        <w:rPr>
          <w:rFonts w:eastAsiaTheme="minorEastAsia" w:cs="Arial"/>
          <w:bCs/>
          <w:u w:val="single"/>
        </w:rPr>
        <w:t xml:space="preserve"> configuration</w:t>
      </w:r>
    </w:p>
    <w:p w14:paraId="06F3E6C1" w14:textId="6EAEEA40" w:rsidR="00B14E95" w:rsidRDefault="00B560C8" w:rsidP="00B32757">
      <w:r>
        <w:t>For multicast reception</w:t>
      </w:r>
      <w:r w:rsidR="0016311C">
        <w:t xml:space="preserve"> by UEs</w:t>
      </w:r>
      <w:r>
        <w:t xml:space="preserve"> in RRC INACTIVE state, the</w:t>
      </w:r>
      <w:r w:rsidR="0097251D">
        <w:t xml:space="preserve"> </w:t>
      </w:r>
      <w:r>
        <w:t xml:space="preserve">PTM configuration </w:t>
      </w:r>
      <w:r w:rsidR="005735B7">
        <w:t xml:space="preserve">can </w:t>
      </w:r>
      <w:r>
        <w:t>be different</w:t>
      </w:r>
      <w:r w:rsidR="0097251D">
        <w:t xml:space="preserve">. The reason is the legacy PTM configuration is not simple enough for UE to receive in RRC INACTIVE, especially when the session is not start and UE go back to RRC IDLE or INACTIVE state. </w:t>
      </w:r>
    </w:p>
    <w:p w14:paraId="1E1D1E49" w14:textId="6FEB058A" w:rsidR="00D44B7E" w:rsidRPr="00D44B7E" w:rsidRDefault="0097251D" w:rsidP="00B32757">
      <w:pPr>
        <w:rPr>
          <w:rFonts w:eastAsiaTheme="minorEastAsia" w:cs="Arial"/>
          <w:bCs/>
          <w:u w:val="single"/>
        </w:rPr>
      </w:pPr>
      <w:r>
        <w:t>I</w:t>
      </w:r>
      <w:r w:rsidR="00B14E95">
        <w:t xml:space="preserve">f UE </w:t>
      </w:r>
      <w:r>
        <w:t>is not in RRC CONNECTED</w:t>
      </w:r>
      <w:r w:rsidR="00B14E95">
        <w:t xml:space="preserve">, UE may need to perform state transition multiple times after receiving the group paging </w:t>
      </w:r>
      <w:r w:rsidR="000E7B6E">
        <w:t>notification</w:t>
      </w:r>
      <w:r w:rsidR="00B14E95">
        <w:t xml:space="preserve">. E.g., UE </w:t>
      </w:r>
      <w:proofErr w:type="gramStart"/>
      <w:r w:rsidR="00B14E95">
        <w:t>have to</w:t>
      </w:r>
      <w:proofErr w:type="gramEnd"/>
      <w:r w:rsidR="00B14E95">
        <w:t xml:space="preserve"> switch from RRC IDLE/INACTIVE -&gt; CONNECTED -&gt;INACTIVE to receive multicast in RRC INACTIVE state.</w:t>
      </w:r>
      <w:r w:rsidR="00DD793F">
        <w:t xml:space="preserve"> </w:t>
      </w:r>
    </w:p>
    <w:p w14:paraId="75650521" w14:textId="621496F6" w:rsidR="00C13C6C" w:rsidRDefault="0016311C" w:rsidP="001D4914">
      <w:pPr>
        <w:ind w:left="1560" w:hangingChars="795" w:hanging="1560"/>
        <w:rPr>
          <w:rFonts w:eastAsiaTheme="minorEastAsia" w:cs="Arial"/>
          <w:b/>
        </w:rPr>
      </w:pPr>
      <w:r w:rsidRPr="00426A42">
        <w:rPr>
          <w:rFonts w:eastAsia="Batang" w:cs="Arial"/>
          <w:b/>
        </w:rPr>
        <w:t>Obs</w:t>
      </w:r>
      <w:r w:rsidRPr="0016311C">
        <w:rPr>
          <w:rFonts w:eastAsiaTheme="minorEastAsia" w:cs="Arial"/>
          <w:b/>
        </w:rPr>
        <w:t xml:space="preserve">ervation </w:t>
      </w:r>
      <w:r>
        <w:rPr>
          <w:rFonts w:eastAsiaTheme="minorEastAsia" w:cs="Arial"/>
          <w:b/>
        </w:rPr>
        <w:t>3</w:t>
      </w:r>
      <w:r w:rsidRPr="0016311C">
        <w:rPr>
          <w:rFonts w:eastAsiaTheme="minorEastAsia" w:cs="Arial"/>
          <w:b/>
        </w:rPr>
        <w:t xml:space="preserve">: </w:t>
      </w:r>
      <w:r w:rsidR="00C25CBD">
        <w:rPr>
          <w:rFonts w:eastAsiaTheme="minorEastAsia" w:cs="Arial"/>
          <w:b/>
        </w:rPr>
        <w:t>In legacy ways</w:t>
      </w:r>
      <w:r w:rsidRPr="0016311C">
        <w:rPr>
          <w:rFonts w:eastAsiaTheme="minorEastAsia" w:cs="Arial"/>
          <w:b/>
        </w:rPr>
        <w:t>, UE may need to perform state transition multiple times after receiving the group paging notification to receive multicast in RRC INACTIVE</w:t>
      </w:r>
      <w:r w:rsidR="00C25CBD" w:rsidRPr="00C25CBD">
        <w:rPr>
          <w:rFonts w:eastAsiaTheme="minorEastAsia" w:cs="Arial"/>
          <w:b/>
        </w:rPr>
        <w:t xml:space="preserve"> </w:t>
      </w:r>
      <w:r w:rsidR="00C25CBD">
        <w:rPr>
          <w:rFonts w:eastAsiaTheme="minorEastAsia" w:cs="Arial"/>
          <w:b/>
        </w:rPr>
        <w:t>i</w:t>
      </w:r>
      <w:r w:rsidR="00C25CBD" w:rsidRPr="0016311C">
        <w:rPr>
          <w:rFonts w:eastAsiaTheme="minorEastAsia" w:cs="Arial"/>
          <w:b/>
        </w:rPr>
        <w:t>f UE is not in RRC CONNECTED</w:t>
      </w:r>
      <w:r w:rsidRPr="0016311C">
        <w:rPr>
          <w:rFonts w:eastAsiaTheme="minorEastAsia" w:cs="Arial"/>
          <w:b/>
        </w:rPr>
        <w:t>.</w:t>
      </w:r>
    </w:p>
    <w:p w14:paraId="26407226" w14:textId="458C5DE5" w:rsidR="0016311C" w:rsidRPr="00D44B7E" w:rsidRDefault="0016311C" w:rsidP="0016311C">
      <w:pPr>
        <w:rPr>
          <w:rFonts w:eastAsiaTheme="minorEastAsia" w:cs="Arial"/>
          <w:bCs/>
          <w:u w:val="single"/>
        </w:rPr>
      </w:pPr>
      <w:r>
        <w:t xml:space="preserve">Considering the state transition, it is more efficient and convenient for UE to set PTM configuration directly without switching back to RRC CONNECTED states (assuming that UE is already in RRC INACTIVE state). Therefore, we suggest </w:t>
      </w:r>
      <w:proofErr w:type="gramStart"/>
      <w:r>
        <w:t>to specify</w:t>
      </w:r>
      <w:proofErr w:type="gramEnd"/>
      <w:r>
        <w:t xml:space="preserve"> the support of PTM configuration </w:t>
      </w:r>
      <w:r w:rsidR="00BF0B29">
        <w:t xml:space="preserve">directly </w:t>
      </w:r>
      <w:r>
        <w:t>in RRC INACTIVE state</w:t>
      </w:r>
      <w:r w:rsidR="00CF3DD7">
        <w:t xml:space="preserve"> to facilitate the configuration procedure for multicast </w:t>
      </w:r>
      <w:r w:rsidR="00BF0B29">
        <w:t xml:space="preserve">reception </w:t>
      </w:r>
      <w:r w:rsidR="00CF3DD7">
        <w:t>in RRC INACTIVE</w:t>
      </w:r>
      <w:r>
        <w:t>.</w:t>
      </w:r>
      <w:r w:rsidR="0010570D">
        <w:t xml:space="preserve"> (We consider this as one issue to support multicast in RRC INACTIVE state)</w:t>
      </w:r>
    </w:p>
    <w:p w14:paraId="3758C1CB" w14:textId="78408AA8" w:rsidR="00466D58" w:rsidRDefault="00466D58" w:rsidP="001D4914">
      <w:pPr>
        <w:ind w:left="1132" w:hangingChars="564" w:hanging="1132"/>
        <w:rPr>
          <w:rFonts w:eastAsiaTheme="minorEastAsia" w:cs="Arial"/>
          <w:b/>
        </w:rPr>
      </w:pPr>
      <w:r>
        <w:rPr>
          <w:rFonts w:eastAsiaTheme="minorEastAsia" w:cs="Arial" w:hint="eastAsia"/>
          <w:b/>
        </w:rPr>
        <w:t>P</w:t>
      </w:r>
      <w:r>
        <w:rPr>
          <w:rFonts w:eastAsiaTheme="minorEastAsia" w:cs="Arial"/>
          <w:b/>
        </w:rPr>
        <w:t>roposal 6: Support the PTM configuration in RRC INACTIVE</w:t>
      </w:r>
      <w:r w:rsidR="009303D3">
        <w:rPr>
          <w:rFonts w:eastAsiaTheme="minorEastAsia" w:cs="Arial"/>
          <w:b/>
        </w:rPr>
        <w:t xml:space="preserve"> directly</w:t>
      </w:r>
      <w:r>
        <w:rPr>
          <w:rFonts w:eastAsiaTheme="minorEastAsia" w:cs="Arial"/>
          <w:b/>
        </w:rPr>
        <w:t xml:space="preserve"> for UE receiving multicast in RRC INACTIVE state.</w:t>
      </w:r>
    </w:p>
    <w:p w14:paraId="5C5210C6" w14:textId="68854A60" w:rsidR="0016311C" w:rsidRDefault="00CF3DD7" w:rsidP="001D4914">
      <w:pPr>
        <w:ind w:left="1132" w:hangingChars="564" w:hanging="1132"/>
        <w:rPr>
          <w:rFonts w:eastAsiaTheme="minorEastAsia" w:cs="Arial"/>
          <w:b/>
        </w:rPr>
      </w:pPr>
      <w:r>
        <w:rPr>
          <w:rFonts w:eastAsiaTheme="minorEastAsia" w:cs="Arial"/>
          <w:b/>
        </w:rPr>
        <w:t xml:space="preserve">Proposal </w:t>
      </w:r>
      <w:r w:rsidR="00466D58">
        <w:rPr>
          <w:rFonts w:eastAsiaTheme="minorEastAsia" w:cs="Arial"/>
          <w:b/>
        </w:rPr>
        <w:t>7</w:t>
      </w:r>
      <w:r>
        <w:rPr>
          <w:rFonts w:eastAsiaTheme="minorEastAsia" w:cs="Arial"/>
          <w:b/>
        </w:rPr>
        <w:t>: RAN2 to specify the support of PTM configuration</w:t>
      </w:r>
      <w:r w:rsidR="009303D3">
        <w:rPr>
          <w:rFonts w:eastAsiaTheme="minorEastAsia" w:cs="Arial"/>
          <w:b/>
        </w:rPr>
        <w:t xml:space="preserve"> directly</w:t>
      </w:r>
      <w:r w:rsidR="00466D58">
        <w:rPr>
          <w:rFonts w:eastAsiaTheme="minorEastAsia" w:cs="Arial"/>
          <w:b/>
        </w:rPr>
        <w:t xml:space="preserve"> </w:t>
      </w:r>
      <w:r>
        <w:rPr>
          <w:rFonts w:eastAsiaTheme="minorEastAsia" w:cs="Arial"/>
          <w:b/>
        </w:rPr>
        <w:t xml:space="preserve">for UE </w:t>
      </w:r>
      <w:r w:rsidRPr="00466D58">
        <w:rPr>
          <w:rFonts w:eastAsiaTheme="minorEastAsia" w:cs="Arial"/>
          <w:b/>
        </w:rPr>
        <w:t>in</w:t>
      </w:r>
      <w:r>
        <w:rPr>
          <w:rFonts w:eastAsiaTheme="minorEastAsia" w:cs="Arial"/>
          <w:b/>
        </w:rPr>
        <w:t xml:space="preserve"> RRC </w:t>
      </w:r>
      <w:r w:rsidR="00466D58">
        <w:rPr>
          <w:rFonts w:eastAsiaTheme="minorEastAsia" w:cs="Arial"/>
          <w:b/>
        </w:rPr>
        <w:t>INACTIVE</w:t>
      </w:r>
      <w:r>
        <w:rPr>
          <w:rFonts w:eastAsiaTheme="minorEastAsia" w:cs="Arial"/>
          <w:b/>
        </w:rPr>
        <w:t xml:space="preserve"> state.</w:t>
      </w:r>
    </w:p>
    <w:p w14:paraId="5C8328FA" w14:textId="77777777" w:rsidR="00203BEE" w:rsidRDefault="00203BEE" w:rsidP="001D4914">
      <w:pPr>
        <w:ind w:left="1132" w:hangingChars="564" w:hanging="1132"/>
        <w:rPr>
          <w:rFonts w:eastAsiaTheme="minorEastAsia" w:cs="Arial"/>
          <w:b/>
        </w:rPr>
      </w:pPr>
    </w:p>
    <w:p w14:paraId="14619AF2" w14:textId="2F0E1874" w:rsidR="0010570D" w:rsidRDefault="0003566E" w:rsidP="00B32757">
      <w:pPr>
        <w:rPr>
          <w:rFonts w:eastAsiaTheme="minorEastAsia" w:cs="Arial"/>
          <w:bCs/>
          <w:u w:val="single"/>
        </w:rPr>
      </w:pPr>
      <w:r>
        <w:rPr>
          <w:rFonts w:eastAsiaTheme="minorEastAsia" w:cs="Arial"/>
          <w:bCs/>
          <w:u w:val="single"/>
        </w:rPr>
        <w:t>Mobility</w:t>
      </w:r>
    </w:p>
    <w:p w14:paraId="5C1D790A" w14:textId="665DEB39" w:rsidR="001D4914" w:rsidRPr="00DA5CFC" w:rsidRDefault="0003566E" w:rsidP="00DA5CFC">
      <w:pPr>
        <w:rPr>
          <w:rFonts w:eastAsiaTheme="minorEastAsia" w:cs="Arial"/>
          <w:bCs/>
        </w:rPr>
      </w:pPr>
      <w:r w:rsidRPr="0003566E">
        <w:rPr>
          <w:rFonts w:eastAsiaTheme="minorEastAsia" w:cs="Arial" w:hint="eastAsia"/>
          <w:bCs/>
        </w:rPr>
        <w:t>T</w:t>
      </w:r>
      <w:r w:rsidRPr="0003566E">
        <w:rPr>
          <w:rFonts w:eastAsiaTheme="minorEastAsia" w:cs="Arial"/>
          <w:bCs/>
        </w:rPr>
        <w:t xml:space="preserve">he </w:t>
      </w:r>
      <w:r>
        <w:rPr>
          <w:rFonts w:eastAsiaTheme="minorEastAsia" w:cs="Arial"/>
          <w:bCs/>
        </w:rPr>
        <w:t>mobility</w:t>
      </w:r>
      <w:r w:rsidRPr="0003566E">
        <w:rPr>
          <w:rFonts w:eastAsiaTheme="minorEastAsia" w:cs="Arial"/>
          <w:bCs/>
        </w:rPr>
        <w:t xml:space="preserve"> for multicast in RRC INACTIVE may be very different from RRC CONNECTED</w:t>
      </w:r>
      <w:r>
        <w:rPr>
          <w:rFonts w:eastAsiaTheme="minorEastAsia" w:cs="Arial"/>
          <w:bCs/>
        </w:rPr>
        <w:t xml:space="preserve">. The main reason is the RRC states are different, and the legacy mobility mechanism in RRC CONNECTED (e.g., Beam level mobility and cell level mobility) cannot work well in RRC INACTIVE state. </w:t>
      </w:r>
    </w:p>
    <w:p w14:paraId="11E1D72E" w14:textId="43FCE51F" w:rsidR="0003566E" w:rsidRPr="00C75414" w:rsidRDefault="001D4914" w:rsidP="00B32757">
      <w:pPr>
        <w:rPr>
          <w:rFonts w:eastAsiaTheme="minorEastAsia" w:cs="Arial"/>
          <w:bCs/>
          <w:u w:val="single"/>
        </w:rPr>
      </w:pPr>
      <w:r>
        <w:rPr>
          <w:rFonts w:eastAsiaTheme="minorEastAsia" w:cs="Arial"/>
          <w:bCs/>
        </w:rPr>
        <w:t xml:space="preserve">If UE switches to RRC CONNECTED to handover, it takes multiple states transitions and will bring impact to the performance by more latency and data interruption time. </w:t>
      </w:r>
      <w:r w:rsidR="0003566E">
        <w:rPr>
          <w:rFonts w:eastAsiaTheme="minorEastAsia" w:cs="Arial"/>
          <w:bCs/>
        </w:rPr>
        <w:t xml:space="preserve">Therefore, a new </w:t>
      </w:r>
      <w:r>
        <w:rPr>
          <w:rFonts w:eastAsiaTheme="minorEastAsia" w:cs="Arial"/>
          <w:bCs/>
        </w:rPr>
        <w:t xml:space="preserve">kind of service continuity mechanism may be introduced </w:t>
      </w:r>
      <w:r w:rsidR="003F7361">
        <w:rPr>
          <w:rFonts w:eastAsiaTheme="minorEastAsia" w:cs="Arial"/>
          <w:bCs/>
        </w:rPr>
        <w:t>for</w:t>
      </w:r>
      <w:r>
        <w:rPr>
          <w:rFonts w:eastAsiaTheme="minorEastAsia" w:cs="Arial"/>
          <w:bCs/>
        </w:rPr>
        <w:t xml:space="preserve"> multicast </w:t>
      </w:r>
      <w:r w:rsidR="003F7361">
        <w:rPr>
          <w:rFonts w:eastAsiaTheme="minorEastAsia" w:cs="Arial"/>
          <w:bCs/>
        </w:rPr>
        <w:t>reception in</w:t>
      </w:r>
      <w:r>
        <w:rPr>
          <w:rFonts w:eastAsiaTheme="minorEastAsia" w:cs="Arial"/>
          <w:bCs/>
        </w:rPr>
        <w:t xml:space="preserve"> RRC INACTIVE state</w:t>
      </w:r>
      <w:r w:rsidR="00DA5CFC">
        <w:rPr>
          <w:rFonts w:eastAsiaTheme="minorEastAsia" w:cs="Arial"/>
          <w:bCs/>
        </w:rPr>
        <w:t xml:space="preserve"> without switching to RRC CONNECTED state</w:t>
      </w:r>
      <w:r>
        <w:rPr>
          <w:rFonts w:eastAsiaTheme="minorEastAsia" w:cs="Arial"/>
          <w:bCs/>
        </w:rPr>
        <w:t>.</w:t>
      </w:r>
      <w:r w:rsidR="003F7361" w:rsidRPr="003F7361">
        <w:t xml:space="preserve"> </w:t>
      </w:r>
      <w:r w:rsidR="00C75414">
        <w:t xml:space="preserve">(We consider this as </w:t>
      </w:r>
      <w:r w:rsidR="00F9145C">
        <w:t>another</w:t>
      </w:r>
      <w:r w:rsidR="00C75414">
        <w:t xml:space="preserve"> issue to support multicast in RRC INACTIVE state)</w:t>
      </w:r>
    </w:p>
    <w:p w14:paraId="3643B405" w14:textId="277ECF20" w:rsidR="00DA5CFC" w:rsidRPr="00DA5CFC" w:rsidRDefault="00DA5CFC" w:rsidP="00C25CBD">
      <w:pPr>
        <w:ind w:left="1702" w:hangingChars="867" w:hanging="1702"/>
        <w:rPr>
          <w:rFonts w:eastAsiaTheme="minorEastAsia" w:cs="Arial"/>
          <w:b/>
        </w:rPr>
      </w:pPr>
      <w:r w:rsidRPr="00426A42">
        <w:rPr>
          <w:rFonts w:eastAsia="Batang" w:cs="Arial"/>
          <w:b/>
        </w:rPr>
        <w:t>O</w:t>
      </w:r>
      <w:r w:rsidRPr="001D4914">
        <w:rPr>
          <w:rFonts w:eastAsiaTheme="minorEastAsia" w:cs="Arial"/>
          <w:b/>
        </w:rPr>
        <w:t>bs</w:t>
      </w:r>
      <w:r w:rsidRPr="0016311C">
        <w:rPr>
          <w:rFonts w:eastAsiaTheme="minorEastAsia" w:cs="Arial"/>
          <w:b/>
        </w:rPr>
        <w:t xml:space="preserve">ervation </w:t>
      </w:r>
      <w:r>
        <w:rPr>
          <w:rFonts w:eastAsiaTheme="minorEastAsia" w:cs="Arial"/>
          <w:b/>
        </w:rPr>
        <w:t>4</w:t>
      </w:r>
      <w:r w:rsidRPr="0016311C">
        <w:rPr>
          <w:rFonts w:eastAsiaTheme="minorEastAsia" w:cs="Arial"/>
          <w:b/>
        </w:rPr>
        <w:t>:</w:t>
      </w:r>
      <w:r w:rsidRPr="001D4914">
        <w:rPr>
          <w:rFonts w:eastAsiaTheme="minorEastAsia" w:cs="Arial"/>
          <w:b/>
        </w:rPr>
        <w:t xml:space="preserve">  </w:t>
      </w:r>
      <w:r>
        <w:rPr>
          <w:rFonts w:eastAsiaTheme="minorEastAsia" w:cs="Arial"/>
          <w:b/>
        </w:rPr>
        <w:t xml:space="preserve">If UE receiving multicast in RRC INACTIVE switches </w:t>
      </w:r>
      <w:r w:rsidRPr="00DA5CFC">
        <w:rPr>
          <w:rFonts w:eastAsiaTheme="minorEastAsia" w:cs="Arial"/>
          <w:b/>
        </w:rPr>
        <w:t xml:space="preserve">to RRC CONNECTED for </w:t>
      </w:r>
      <w:r w:rsidR="00C25CBD">
        <w:rPr>
          <w:rFonts w:eastAsiaTheme="minorEastAsia" w:cs="Arial"/>
          <w:b/>
        </w:rPr>
        <w:t>handover</w:t>
      </w:r>
      <w:r>
        <w:rPr>
          <w:rFonts w:eastAsiaTheme="minorEastAsia" w:cs="Arial"/>
          <w:b/>
        </w:rPr>
        <w:t>,</w:t>
      </w:r>
      <w:r w:rsidRPr="00DA5CFC">
        <w:rPr>
          <w:rFonts w:eastAsiaTheme="minorEastAsia" w:cs="Arial"/>
          <w:b/>
        </w:rPr>
        <w:t xml:space="preserve"> it takes multiple states transitions and will bring impact to the performance by more latency and data interruption time</w:t>
      </w:r>
      <w:r w:rsidRPr="001D4914">
        <w:rPr>
          <w:rFonts w:eastAsiaTheme="minorEastAsia" w:cs="Arial"/>
          <w:b/>
        </w:rPr>
        <w:t>.</w:t>
      </w:r>
    </w:p>
    <w:p w14:paraId="1A89BED3" w14:textId="41F8932A" w:rsidR="001D4914" w:rsidRDefault="001D4914" w:rsidP="00FB1A88">
      <w:pPr>
        <w:ind w:left="1273" w:hangingChars="634" w:hanging="1273"/>
        <w:rPr>
          <w:rFonts w:eastAsiaTheme="minorEastAsia" w:cs="Arial"/>
          <w:b/>
        </w:rPr>
      </w:pPr>
      <w:r>
        <w:rPr>
          <w:rFonts w:eastAsiaTheme="minorEastAsia" w:cs="Arial"/>
          <w:b/>
        </w:rPr>
        <w:t xml:space="preserve">Proposal </w:t>
      </w:r>
      <w:r w:rsidR="00466D58">
        <w:rPr>
          <w:rFonts w:eastAsiaTheme="minorEastAsia" w:cs="Arial"/>
          <w:b/>
        </w:rPr>
        <w:t>8</w:t>
      </w:r>
      <w:r>
        <w:rPr>
          <w:rFonts w:eastAsiaTheme="minorEastAsia" w:cs="Arial"/>
          <w:b/>
        </w:rPr>
        <w:t xml:space="preserve">: </w:t>
      </w:r>
      <w:r w:rsidR="00FB1A88">
        <w:rPr>
          <w:rFonts w:eastAsiaTheme="minorEastAsia" w:cs="Arial"/>
          <w:b/>
        </w:rPr>
        <w:t xml:space="preserve">A mobility mechanism for multicast reception in RRC INACTIVE states is introduced without switching to RRC CONNECTED. </w:t>
      </w:r>
    </w:p>
    <w:p w14:paraId="3C6D5688" w14:textId="71C96E7A" w:rsidR="003F7361" w:rsidRDefault="00506FA6" w:rsidP="00DA5CFC">
      <w:pPr>
        <w:rPr>
          <w:rFonts w:eastAsiaTheme="minorEastAsia" w:cs="Arial"/>
          <w:bCs/>
        </w:rPr>
      </w:pPr>
      <w:r>
        <w:rPr>
          <w:rFonts w:eastAsiaTheme="minorEastAsia" w:cs="Arial"/>
          <w:bCs/>
        </w:rPr>
        <w:t xml:space="preserve">If proposal </w:t>
      </w:r>
      <w:r w:rsidR="00466D58">
        <w:rPr>
          <w:rFonts w:eastAsiaTheme="minorEastAsia" w:cs="Arial"/>
          <w:bCs/>
        </w:rPr>
        <w:t>8</w:t>
      </w:r>
      <w:r>
        <w:rPr>
          <w:rFonts w:eastAsiaTheme="minorEastAsia" w:cs="Arial"/>
          <w:bCs/>
        </w:rPr>
        <w:t xml:space="preserve"> is agreed, we can further discuss the </w:t>
      </w:r>
      <w:r w:rsidR="00C75414">
        <w:rPr>
          <w:rFonts w:eastAsiaTheme="minorEastAsia" w:cs="Arial"/>
          <w:bCs/>
        </w:rPr>
        <w:t>details to support such kind of mobility mechanism</w:t>
      </w:r>
      <w:r w:rsidR="00A45292">
        <w:rPr>
          <w:rFonts w:eastAsiaTheme="minorEastAsia" w:cs="Arial"/>
          <w:bCs/>
        </w:rPr>
        <w:t xml:space="preserve"> for RRC INACTIVE</w:t>
      </w:r>
      <w:r w:rsidR="00C75414">
        <w:rPr>
          <w:rFonts w:eastAsiaTheme="minorEastAsia" w:cs="Arial"/>
          <w:bCs/>
        </w:rPr>
        <w:t xml:space="preserve">. </w:t>
      </w:r>
      <w:r w:rsidR="003F7361" w:rsidRPr="003F7361">
        <w:rPr>
          <w:rFonts w:eastAsiaTheme="minorEastAsia" w:cs="Arial" w:hint="eastAsia"/>
          <w:bCs/>
        </w:rPr>
        <w:t>O</w:t>
      </w:r>
      <w:r w:rsidR="003F7361" w:rsidRPr="003F7361">
        <w:rPr>
          <w:rFonts w:eastAsiaTheme="minorEastAsia" w:cs="Arial"/>
          <w:bCs/>
        </w:rPr>
        <w:t xml:space="preserve">ne </w:t>
      </w:r>
      <w:r w:rsidR="003F7361">
        <w:rPr>
          <w:rFonts w:eastAsiaTheme="minorEastAsia" w:cs="Arial"/>
          <w:bCs/>
        </w:rPr>
        <w:t>characteristic in RRC INACTIVE state is th</w:t>
      </w:r>
      <w:r w:rsidR="00DA5CFC">
        <w:rPr>
          <w:rFonts w:eastAsiaTheme="minorEastAsia" w:cs="Arial"/>
          <w:bCs/>
        </w:rPr>
        <w:t>at</w:t>
      </w:r>
      <w:r w:rsidR="003F7361">
        <w:rPr>
          <w:rFonts w:eastAsiaTheme="minorEastAsia" w:cs="Arial"/>
          <w:bCs/>
        </w:rPr>
        <w:t xml:space="preserve"> network does not know which cell the UE is camping on. </w:t>
      </w:r>
      <w:r w:rsidR="00DA5CFC">
        <w:rPr>
          <w:rFonts w:eastAsiaTheme="minorEastAsia" w:cs="Arial"/>
          <w:bCs/>
        </w:rPr>
        <w:t xml:space="preserve">However, for UE receiving multicast, it may be helpful if </w:t>
      </w:r>
      <w:r w:rsidR="001E09B4">
        <w:rPr>
          <w:rFonts w:eastAsiaTheme="minorEastAsia" w:cs="Arial"/>
          <w:bCs/>
        </w:rPr>
        <w:t>the network knows which cell UE is camping on, and then perform path switch</w:t>
      </w:r>
      <w:r w:rsidR="00A45292">
        <w:rPr>
          <w:rFonts w:eastAsiaTheme="minorEastAsia" w:cs="Arial"/>
          <w:bCs/>
        </w:rPr>
        <w:t xml:space="preserve"> and configuration for target cell</w:t>
      </w:r>
      <w:r w:rsidR="001E09B4">
        <w:rPr>
          <w:rFonts w:eastAsiaTheme="minorEastAsia" w:cs="Arial"/>
          <w:bCs/>
        </w:rPr>
        <w:t xml:space="preserve"> </w:t>
      </w:r>
      <w:r w:rsidR="00A45292">
        <w:rPr>
          <w:rFonts w:eastAsiaTheme="minorEastAsia" w:cs="Arial"/>
          <w:bCs/>
        </w:rPr>
        <w:t>to</w:t>
      </w:r>
      <w:r w:rsidR="001E09B4">
        <w:rPr>
          <w:rFonts w:eastAsiaTheme="minorEastAsia" w:cs="Arial"/>
          <w:bCs/>
        </w:rPr>
        <w:t xml:space="preserve"> UE. The network can </w:t>
      </w:r>
      <w:r w:rsidR="00FB1A88">
        <w:rPr>
          <w:rFonts w:eastAsiaTheme="minorEastAsia" w:cs="Arial"/>
          <w:bCs/>
        </w:rPr>
        <w:t>get</w:t>
      </w:r>
      <w:r w:rsidR="001E09B4">
        <w:rPr>
          <w:rFonts w:eastAsiaTheme="minorEastAsia" w:cs="Arial"/>
          <w:bCs/>
        </w:rPr>
        <w:t xml:space="preserve"> this information by UE’s request</w:t>
      </w:r>
      <w:r w:rsidR="00FB1A88">
        <w:rPr>
          <w:rFonts w:eastAsiaTheme="minorEastAsia" w:cs="Arial"/>
          <w:bCs/>
        </w:rPr>
        <w:t xml:space="preserve">, and the following configuration can be up to the discussion for proposal </w:t>
      </w:r>
      <w:r w:rsidR="00466D58">
        <w:rPr>
          <w:rFonts w:eastAsiaTheme="minorEastAsia" w:cs="Arial"/>
          <w:bCs/>
        </w:rPr>
        <w:t xml:space="preserve">7 </w:t>
      </w:r>
      <w:r w:rsidR="00482E34">
        <w:rPr>
          <w:rFonts w:eastAsiaTheme="minorEastAsia" w:cs="Arial"/>
          <w:bCs/>
        </w:rPr>
        <w:t>(PTM configuration)</w:t>
      </w:r>
      <w:r w:rsidR="00A45292">
        <w:rPr>
          <w:rFonts w:eastAsiaTheme="minorEastAsia" w:cs="Arial"/>
          <w:bCs/>
        </w:rPr>
        <w:t xml:space="preserve"> without switching </w:t>
      </w:r>
      <w:r w:rsidR="00466D58">
        <w:rPr>
          <w:rFonts w:eastAsiaTheme="minorEastAsia" w:cs="Arial"/>
          <w:bCs/>
        </w:rPr>
        <w:t xml:space="preserve">back </w:t>
      </w:r>
      <w:r w:rsidR="00A45292">
        <w:rPr>
          <w:rFonts w:eastAsiaTheme="minorEastAsia" w:cs="Arial"/>
          <w:bCs/>
        </w:rPr>
        <w:t>to RRC CONNECTED</w:t>
      </w:r>
      <w:r w:rsidR="001E09B4">
        <w:rPr>
          <w:rFonts w:eastAsiaTheme="minorEastAsia" w:cs="Arial"/>
          <w:bCs/>
        </w:rPr>
        <w:t>.</w:t>
      </w:r>
      <w:r w:rsidR="00482E34">
        <w:rPr>
          <w:rFonts w:eastAsiaTheme="minorEastAsia" w:cs="Arial"/>
          <w:bCs/>
        </w:rPr>
        <w:t xml:space="preserve"> </w:t>
      </w:r>
    </w:p>
    <w:p w14:paraId="600C2B9E" w14:textId="02F9E7AB" w:rsidR="00A45292" w:rsidRDefault="00A45292" w:rsidP="00A11EDC">
      <w:pPr>
        <w:ind w:left="1132" w:hangingChars="564" w:hanging="1132"/>
        <w:rPr>
          <w:rFonts w:eastAsiaTheme="minorEastAsia" w:cs="Arial"/>
          <w:bCs/>
        </w:rPr>
      </w:pPr>
      <w:r w:rsidRPr="00A45292">
        <w:rPr>
          <w:rFonts w:eastAsiaTheme="minorEastAsia" w:cs="Arial" w:hint="eastAsia"/>
          <w:b/>
        </w:rPr>
        <w:t>P</w:t>
      </w:r>
      <w:r w:rsidRPr="00A45292">
        <w:rPr>
          <w:rFonts w:eastAsiaTheme="minorEastAsia" w:cs="Arial"/>
          <w:b/>
        </w:rPr>
        <w:t xml:space="preserve">roposal </w:t>
      </w:r>
      <w:r w:rsidR="00466D58">
        <w:rPr>
          <w:rFonts w:eastAsiaTheme="minorEastAsia" w:cs="Arial"/>
          <w:b/>
        </w:rPr>
        <w:t>9</w:t>
      </w:r>
      <w:r w:rsidRPr="00A45292">
        <w:rPr>
          <w:rFonts w:eastAsiaTheme="minorEastAsia" w:cs="Arial"/>
          <w:b/>
        </w:rPr>
        <w:t xml:space="preserve">: </w:t>
      </w:r>
      <w:proofErr w:type="spellStart"/>
      <w:r w:rsidR="00482E34">
        <w:rPr>
          <w:rFonts w:eastAsiaTheme="minorEastAsia" w:cs="Arial"/>
          <w:b/>
        </w:rPr>
        <w:t>Signaling</w:t>
      </w:r>
      <w:proofErr w:type="spellEnd"/>
      <w:r w:rsidR="00482E34">
        <w:rPr>
          <w:rFonts w:eastAsiaTheme="minorEastAsia" w:cs="Arial"/>
          <w:b/>
        </w:rPr>
        <w:t xml:space="preserve"> can be used to inform the network for the cell switch</w:t>
      </w:r>
      <w:r w:rsidR="00B74EF2">
        <w:rPr>
          <w:rFonts w:eastAsiaTheme="minorEastAsia" w:cs="Arial"/>
          <w:b/>
        </w:rPr>
        <w:t xml:space="preserve"> request</w:t>
      </w:r>
      <w:r w:rsidR="00482E34">
        <w:rPr>
          <w:rFonts w:eastAsiaTheme="minorEastAsia" w:cs="Arial"/>
          <w:b/>
        </w:rPr>
        <w:t xml:space="preserve"> if UE is receiving multicast in RRC INACTIVE state.</w:t>
      </w:r>
    </w:p>
    <w:p w14:paraId="330D890A" w14:textId="77777777" w:rsidR="001E09B4" w:rsidRPr="001E09B4" w:rsidRDefault="001E09B4" w:rsidP="00DA5CFC">
      <w:pPr>
        <w:rPr>
          <w:rFonts w:eastAsiaTheme="minorEastAsia" w:cs="Arial"/>
          <w:b/>
        </w:rPr>
      </w:pPr>
    </w:p>
    <w:p w14:paraId="5CE98055" w14:textId="56BB7372" w:rsidR="0010570D" w:rsidRDefault="0010570D" w:rsidP="00F9145C">
      <w:pPr>
        <w:pStyle w:val="2"/>
        <w:snapToGrid w:val="0"/>
      </w:pPr>
      <w:r>
        <w:rPr>
          <w:rFonts w:hint="eastAsia"/>
        </w:rPr>
        <w:t>P</w:t>
      </w:r>
      <w:r>
        <w:t>ossible solutions for the issues</w:t>
      </w:r>
    </w:p>
    <w:p w14:paraId="38C7E0F1" w14:textId="79C73F2B" w:rsidR="0010570D" w:rsidRPr="00F9145C" w:rsidRDefault="00482E34" w:rsidP="00F9145C">
      <w:pPr>
        <w:rPr>
          <w:rFonts w:eastAsiaTheme="minorEastAsia" w:cs="Arial"/>
          <w:bCs/>
        </w:rPr>
      </w:pPr>
      <w:r w:rsidRPr="00F9145C">
        <w:rPr>
          <w:rFonts w:eastAsiaTheme="minorEastAsia" w:cs="Arial" w:hint="eastAsia"/>
          <w:bCs/>
        </w:rPr>
        <w:t>B</w:t>
      </w:r>
      <w:r w:rsidRPr="00F9145C">
        <w:rPr>
          <w:rFonts w:eastAsiaTheme="minorEastAsia" w:cs="Arial"/>
          <w:bCs/>
        </w:rPr>
        <w:t xml:space="preserve">ase on the previous discussion, </w:t>
      </w:r>
      <w:r w:rsidR="002B3972" w:rsidRPr="00F9145C">
        <w:rPr>
          <w:rFonts w:eastAsiaTheme="minorEastAsia" w:cs="Arial"/>
          <w:bCs/>
        </w:rPr>
        <w:t xml:space="preserve">we </w:t>
      </w:r>
      <w:r w:rsidR="00FC43D8">
        <w:rPr>
          <w:rFonts w:eastAsiaTheme="minorEastAsia" w:cs="Arial"/>
          <w:bCs/>
        </w:rPr>
        <w:t>specify</w:t>
      </w:r>
      <w:r w:rsidR="002B3972" w:rsidRPr="00F9145C">
        <w:rPr>
          <w:rFonts w:eastAsiaTheme="minorEastAsia" w:cs="Arial"/>
          <w:bCs/>
        </w:rPr>
        <w:t xml:space="preserve"> two issues for supporting multicast reception in RRC INACTIVE.</w:t>
      </w:r>
    </w:p>
    <w:p w14:paraId="4CA675B8" w14:textId="12C91020" w:rsidR="002B3972" w:rsidRPr="00F9145C" w:rsidRDefault="00F9145C" w:rsidP="00F9145C">
      <w:pPr>
        <w:pStyle w:val="afa"/>
        <w:numPr>
          <w:ilvl w:val="0"/>
          <w:numId w:val="42"/>
        </w:numPr>
      </w:pPr>
      <w:r w:rsidRPr="00F9145C">
        <w:rPr>
          <w:rFonts w:eastAsiaTheme="minorEastAsia" w:cs="Arial"/>
          <w:bCs/>
        </w:rPr>
        <w:lastRenderedPageBreak/>
        <w:t>To support</w:t>
      </w:r>
      <w:r>
        <w:rPr>
          <w:rFonts w:eastAsiaTheme="minorEastAsia" w:cs="Arial"/>
          <w:bCs/>
        </w:rPr>
        <w:t xml:space="preserve"> PTM configuration in RRC INACTIVE state.</w:t>
      </w:r>
      <w:r w:rsidR="00BF0B29">
        <w:rPr>
          <w:rFonts w:eastAsiaTheme="minorEastAsia" w:cs="Arial"/>
          <w:bCs/>
        </w:rPr>
        <w:t xml:space="preserve"> </w:t>
      </w:r>
      <w:r w:rsidR="00466D58">
        <w:rPr>
          <w:rFonts w:eastAsiaTheme="minorEastAsia" w:cs="Arial"/>
          <w:bCs/>
        </w:rPr>
        <w:t>(</w:t>
      </w:r>
      <w:r w:rsidR="00BF0B29">
        <w:rPr>
          <w:rFonts w:eastAsiaTheme="minorEastAsia" w:cs="Arial"/>
          <w:bCs/>
        </w:rPr>
        <w:t>P</w:t>
      </w:r>
      <w:r w:rsidR="00466D58">
        <w:rPr>
          <w:rFonts w:eastAsiaTheme="minorEastAsia" w:cs="Arial"/>
          <w:bCs/>
        </w:rPr>
        <w:t>roposal 6</w:t>
      </w:r>
      <w:r w:rsidR="005264E0">
        <w:rPr>
          <w:rFonts w:eastAsiaTheme="minorEastAsia" w:cs="Arial"/>
          <w:bCs/>
        </w:rPr>
        <w:t xml:space="preserve"> and 7</w:t>
      </w:r>
      <w:r w:rsidR="00466D58">
        <w:rPr>
          <w:rFonts w:eastAsiaTheme="minorEastAsia" w:cs="Arial"/>
          <w:bCs/>
        </w:rPr>
        <w:t>)</w:t>
      </w:r>
    </w:p>
    <w:p w14:paraId="7C09110E" w14:textId="6BCF4BE8" w:rsidR="00F9145C" w:rsidRDefault="00BF0B29" w:rsidP="00F9145C">
      <w:pPr>
        <w:pStyle w:val="afa"/>
        <w:numPr>
          <w:ilvl w:val="0"/>
          <w:numId w:val="42"/>
        </w:numPr>
      </w:pPr>
      <w:r>
        <w:rPr>
          <w:rFonts w:hint="eastAsia"/>
        </w:rPr>
        <w:t>T</w:t>
      </w:r>
      <w:r>
        <w:t>o support service continuity for multicast in RRC INACTIVE. (Proposal 8)</w:t>
      </w:r>
    </w:p>
    <w:p w14:paraId="0A9FE3B8" w14:textId="132C6906" w:rsidR="00FC43D8" w:rsidRDefault="00FC43D8" w:rsidP="00FC43D8">
      <w:r>
        <w:rPr>
          <w:rFonts w:hint="eastAsia"/>
        </w:rPr>
        <w:t>F</w:t>
      </w:r>
      <w:r>
        <w:t>or issue 1,</w:t>
      </w:r>
      <w:r w:rsidR="00FE5E3C">
        <w:t xml:space="preserve"> the PTM configuration is </w:t>
      </w:r>
      <w:r w:rsidR="007336A5">
        <w:t xml:space="preserve">indicates by </w:t>
      </w:r>
      <w:proofErr w:type="spellStart"/>
      <w:r w:rsidR="007336A5" w:rsidRPr="007336A5">
        <w:rPr>
          <w:i/>
          <w:iCs/>
        </w:rPr>
        <w:t>RRCReconfiguration</w:t>
      </w:r>
      <w:proofErr w:type="spellEnd"/>
      <w:r w:rsidR="007336A5">
        <w:t xml:space="preserve"> message for UE in RRC CONNECTED state in Rel-17. </w:t>
      </w:r>
      <w:r w:rsidR="009303D3" w:rsidRPr="00D16423">
        <w:t>To keep the similarity with legacy multicast</w:t>
      </w:r>
      <w:r w:rsidR="009303D3">
        <w:t xml:space="preserve">, we </w:t>
      </w:r>
      <w:r w:rsidR="00203BEE">
        <w:t>prefer</w:t>
      </w:r>
      <w:r w:rsidR="00FA7638">
        <w:t xml:space="preserve"> to </w:t>
      </w:r>
      <w:r w:rsidR="00B74EF2">
        <w:t>keep</w:t>
      </w:r>
      <w:r w:rsidR="00FA7638">
        <w:t xml:space="preserve"> us</w:t>
      </w:r>
      <w:r w:rsidR="00B74EF2">
        <w:t>ing</w:t>
      </w:r>
      <w:r w:rsidR="009303D3">
        <w:t xml:space="preserve"> RRC message for the PTM configuration</w:t>
      </w:r>
      <w:r w:rsidR="00FA7638">
        <w:t xml:space="preserve"> by UEs</w:t>
      </w:r>
      <w:r w:rsidR="009303D3">
        <w:t xml:space="preserve"> in RRC INACTIVE states.</w:t>
      </w:r>
      <w:r w:rsidR="00FA7638">
        <w:t xml:space="preserve"> </w:t>
      </w:r>
    </w:p>
    <w:p w14:paraId="6D28001C" w14:textId="6188F8F5" w:rsidR="00FA7638" w:rsidRDefault="00FA7638" w:rsidP="00FC43D8">
      <w:r>
        <w:rPr>
          <w:rFonts w:hint="eastAsia"/>
        </w:rPr>
        <w:t>F</w:t>
      </w:r>
      <w:r>
        <w:t xml:space="preserve">or RRC INACTIVE </w:t>
      </w:r>
      <w:r w:rsidR="008F572B">
        <w:t>UEs</w:t>
      </w:r>
      <w:r>
        <w:t xml:space="preserve">, </w:t>
      </w:r>
      <w:r w:rsidR="008F572B">
        <w:t>it may receive</w:t>
      </w:r>
      <w:r w:rsidR="00203BEE">
        <w:t xml:space="preserve"> several </w:t>
      </w:r>
      <w:proofErr w:type="gramStart"/>
      <w:r w:rsidR="00203BEE">
        <w:t>kind</w:t>
      </w:r>
      <w:proofErr w:type="gramEnd"/>
      <w:r w:rsidR="00203BEE">
        <w:t xml:space="preserve"> of RRC message from network</w:t>
      </w:r>
      <w:r w:rsidR="008F572B">
        <w:t>:</w:t>
      </w:r>
    </w:p>
    <w:p w14:paraId="14BEA45E" w14:textId="62CB32AC" w:rsidR="008F572B" w:rsidRDefault="008F572B" w:rsidP="008F572B">
      <w:pPr>
        <w:pStyle w:val="afa"/>
        <w:numPr>
          <w:ilvl w:val="0"/>
          <w:numId w:val="43"/>
        </w:numPr>
      </w:pPr>
      <w:proofErr w:type="spellStart"/>
      <w:r w:rsidRPr="008F572B">
        <w:rPr>
          <w:rFonts w:hint="eastAsia"/>
          <w:i/>
          <w:iCs/>
        </w:rPr>
        <w:t>R</w:t>
      </w:r>
      <w:r w:rsidRPr="008F572B">
        <w:rPr>
          <w:i/>
          <w:iCs/>
        </w:rPr>
        <w:t>RCRelease</w:t>
      </w:r>
      <w:proofErr w:type="spellEnd"/>
      <w:r>
        <w:t xml:space="preserve"> message to switch to RRC IDLE state</w:t>
      </w:r>
    </w:p>
    <w:p w14:paraId="2863CF0C" w14:textId="5EC3BD39" w:rsidR="008F572B" w:rsidRDefault="008F572B" w:rsidP="008F572B">
      <w:pPr>
        <w:pStyle w:val="afa"/>
        <w:numPr>
          <w:ilvl w:val="0"/>
          <w:numId w:val="43"/>
        </w:numPr>
      </w:pPr>
      <w:proofErr w:type="spellStart"/>
      <w:r w:rsidRPr="008F572B">
        <w:rPr>
          <w:rFonts w:hint="eastAsia"/>
          <w:i/>
          <w:iCs/>
        </w:rPr>
        <w:t>R</w:t>
      </w:r>
      <w:r w:rsidRPr="008F572B">
        <w:rPr>
          <w:i/>
          <w:iCs/>
        </w:rPr>
        <w:t>RCR</w:t>
      </w:r>
      <w:r w:rsidR="00203BEE">
        <w:rPr>
          <w:i/>
          <w:iCs/>
        </w:rPr>
        <w:t>e</w:t>
      </w:r>
      <w:r w:rsidRPr="008F572B">
        <w:rPr>
          <w:i/>
          <w:iCs/>
        </w:rPr>
        <w:t>sume</w:t>
      </w:r>
      <w:proofErr w:type="spellEnd"/>
      <w:r>
        <w:t xml:space="preserve"> message to switch to RRC CONNECTED state</w:t>
      </w:r>
    </w:p>
    <w:p w14:paraId="1AD4CF2E" w14:textId="11EC9102" w:rsidR="008F572B" w:rsidRPr="008F572B" w:rsidRDefault="008F572B" w:rsidP="008F572B">
      <w:pPr>
        <w:pStyle w:val="afa"/>
        <w:numPr>
          <w:ilvl w:val="0"/>
          <w:numId w:val="43"/>
        </w:numPr>
      </w:pPr>
      <w:proofErr w:type="spellStart"/>
      <w:r w:rsidRPr="008F572B">
        <w:rPr>
          <w:rFonts w:hint="eastAsia"/>
          <w:i/>
          <w:iCs/>
        </w:rPr>
        <w:t>R</w:t>
      </w:r>
      <w:r w:rsidRPr="008F572B">
        <w:rPr>
          <w:i/>
          <w:iCs/>
        </w:rPr>
        <w:t>RCRelease</w:t>
      </w:r>
      <w:proofErr w:type="spellEnd"/>
      <w:r>
        <w:t xml:space="preserve"> message with </w:t>
      </w:r>
      <w:proofErr w:type="spellStart"/>
      <w:r w:rsidRPr="008F572B">
        <w:rPr>
          <w:i/>
          <w:iCs/>
        </w:rPr>
        <w:t>suspendconfig</w:t>
      </w:r>
      <w:proofErr w:type="spellEnd"/>
      <w:r>
        <w:t xml:space="preserve"> to maintain in RRC INACTIVE state</w:t>
      </w:r>
    </w:p>
    <w:p w14:paraId="34081433" w14:textId="3268ECC4" w:rsidR="00231158" w:rsidRDefault="007171B2" w:rsidP="007171B2">
      <w:pPr>
        <w:jc w:val="center"/>
      </w:pPr>
      <w:r>
        <w:object w:dxaOrig="5289" w:dyaOrig="2929" w14:anchorId="169DC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46.45pt" o:ole="">
            <v:imagedata r:id="rId12" o:title=""/>
          </v:shape>
          <o:OLEObject Type="Embed" ProgID="Visio.Drawing.15" ShapeID="_x0000_i1025" DrawAspect="Content" ObjectID="_1721628896" r:id="rId13"/>
        </w:object>
      </w:r>
    </w:p>
    <w:p w14:paraId="7E4FEAD9" w14:textId="457E8D29" w:rsidR="003523D0" w:rsidRPr="003523D0" w:rsidRDefault="003523D0" w:rsidP="007171B2">
      <w:pPr>
        <w:jc w:val="center"/>
        <w:rPr>
          <w:b/>
          <w:bCs/>
        </w:rPr>
      </w:pPr>
      <w:r w:rsidRPr="003523D0">
        <w:rPr>
          <w:rFonts w:hint="eastAsia"/>
          <w:b/>
          <w:bCs/>
        </w:rPr>
        <w:t>Figure</w:t>
      </w:r>
      <w:r w:rsidRPr="003523D0">
        <w:rPr>
          <w:b/>
          <w:bCs/>
        </w:rPr>
        <w:t xml:space="preserve"> </w:t>
      </w:r>
      <w:r w:rsidRPr="003523D0">
        <w:rPr>
          <w:rFonts w:hint="eastAsia"/>
          <w:b/>
          <w:bCs/>
        </w:rPr>
        <w:t>1</w:t>
      </w:r>
      <w:r w:rsidRPr="003523D0">
        <w:rPr>
          <w:b/>
          <w:bCs/>
        </w:rPr>
        <w:t xml:space="preserve"> </w:t>
      </w:r>
      <w:r w:rsidR="008851EA">
        <w:rPr>
          <w:b/>
          <w:bCs/>
        </w:rPr>
        <w:t>S</w:t>
      </w:r>
      <w:r w:rsidRPr="003523D0">
        <w:rPr>
          <w:rFonts w:hint="eastAsia"/>
          <w:b/>
          <w:bCs/>
        </w:rPr>
        <w:t>everal</w:t>
      </w:r>
      <w:r w:rsidRPr="003523D0">
        <w:rPr>
          <w:b/>
          <w:bCs/>
        </w:rPr>
        <w:t xml:space="preserve"> </w:t>
      </w:r>
      <w:r w:rsidRPr="003523D0">
        <w:rPr>
          <w:rFonts w:hint="eastAsia"/>
          <w:b/>
          <w:bCs/>
        </w:rPr>
        <w:t>possible</w:t>
      </w:r>
      <w:r w:rsidRPr="003523D0">
        <w:rPr>
          <w:b/>
          <w:bCs/>
        </w:rPr>
        <w:t xml:space="preserve"> state transition for RRC INACTIVE state</w:t>
      </w:r>
    </w:p>
    <w:p w14:paraId="3A1FD907" w14:textId="30771AF8" w:rsidR="00064562" w:rsidRDefault="00231158" w:rsidP="00B32757">
      <w:r>
        <w:t xml:space="preserve">If a </w:t>
      </w:r>
      <w:r>
        <w:rPr>
          <w:rFonts w:hint="eastAsia"/>
        </w:rPr>
        <w:t>UE</w:t>
      </w:r>
      <w:r>
        <w:t xml:space="preserve"> is configured to receive multicast in RRC INACTIVE state, no matter UE is in CONNECTED or INACTIVE state, </w:t>
      </w:r>
      <w:proofErr w:type="spellStart"/>
      <w:r w:rsidRPr="00231158">
        <w:rPr>
          <w:i/>
          <w:iCs/>
        </w:rPr>
        <w:t>RRCRelease</w:t>
      </w:r>
      <w:proofErr w:type="spellEnd"/>
      <w:r>
        <w:t xml:space="preserve"> message with </w:t>
      </w:r>
      <w:proofErr w:type="spellStart"/>
      <w:r w:rsidRPr="00231158">
        <w:rPr>
          <w:i/>
          <w:iCs/>
        </w:rPr>
        <w:t>suspendconfig</w:t>
      </w:r>
      <w:proofErr w:type="spellEnd"/>
      <w:r>
        <w:t xml:space="preserve"> can be used to indicate PTM configuration and switch to/stay in RRC INACTIVE state.</w:t>
      </w:r>
      <w:r w:rsidR="00A11EDC">
        <w:t xml:space="preserve"> </w:t>
      </w:r>
      <w:r w:rsidR="00970994">
        <w:t>Therefore, w</w:t>
      </w:r>
      <w:r w:rsidR="00A11EDC">
        <w:t>e think this is a possible way to solve the issue for PTM configuration.</w:t>
      </w:r>
    </w:p>
    <w:p w14:paraId="7BE7D9F9" w14:textId="163F14F8" w:rsidR="00122814" w:rsidRPr="00B74EF2" w:rsidRDefault="00A11EDC" w:rsidP="0058538A">
      <w:pPr>
        <w:rPr>
          <w:rFonts w:eastAsiaTheme="minorEastAsia" w:cs="Arial"/>
          <w:b/>
        </w:rPr>
      </w:pPr>
      <w:r w:rsidRPr="00A45292">
        <w:rPr>
          <w:rFonts w:eastAsiaTheme="minorEastAsia" w:cs="Arial" w:hint="eastAsia"/>
          <w:b/>
        </w:rPr>
        <w:t>P</w:t>
      </w:r>
      <w:r w:rsidRPr="00A45292">
        <w:rPr>
          <w:rFonts w:eastAsiaTheme="minorEastAsia" w:cs="Arial"/>
          <w:b/>
        </w:rPr>
        <w:t xml:space="preserve">roposal </w:t>
      </w:r>
      <w:r w:rsidR="007171B2">
        <w:rPr>
          <w:rFonts w:eastAsiaTheme="minorEastAsia" w:cs="Arial"/>
          <w:b/>
        </w:rPr>
        <w:t>10</w:t>
      </w:r>
      <w:r w:rsidRPr="00A45292">
        <w:rPr>
          <w:rFonts w:eastAsiaTheme="minorEastAsia" w:cs="Arial"/>
          <w:b/>
        </w:rPr>
        <w:t>:</w:t>
      </w:r>
      <w:r w:rsidR="00970994" w:rsidRPr="00970994">
        <w:rPr>
          <w:rFonts w:eastAsiaTheme="minorEastAsia" w:cs="Arial"/>
          <w:b/>
        </w:rPr>
        <w:t xml:space="preserve"> </w:t>
      </w:r>
      <w:proofErr w:type="spellStart"/>
      <w:r w:rsidR="00970994" w:rsidRPr="00970994">
        <w:rPr>
          <w:rFonts w:eastAsiaTheme="minorEastAsia" w:cs="Arial"/>
          <w:b/>
          <w:i/>
          <w:iCs/>
        </w:rPr>
        <w:t>RRCRelease</w:t>
      </w:r>
      <w:proofErr w:type="spellEnd"/>
      <w:r w:rsidR="00970994">
        <w:rPr>
          <w:rFonts w:eastAsiaTheme="minorEastAsia" w:cs="Arial"/>
          <w:b/>
        </w:rPr>
        <w:t xml:space="preserve"> (with </w:t>
      </w:r>
      <w:r w:rsidR="00970994" w:rsidRPr="00970994">
        <w:rPr>
          <w:rFonts w:eastAsiaTheme="minorEastAsia" w:cs="Arial"/>
          <w:b/>
          <w:i/>
          <w:iCs/>
        </w:rPr>
        <w:t>suspend</w:t>
      </w:r>
      <w:r w:rsidR="00970994">
        <w:rPr>
          <w:rFonts w:eastAsiaTheme="minorEastAsia" w:cs="Arial"/>
          <w:b/>
        </w:rPr>
        <w:t>)</w:t>
      </w:r>
      <w:r w:rsidR="00970994" w:rsidRPr="00970994">
        <w:rPr>
          <w:rFonts w:eastAsiaTheme="minorEastAsia" w:cs="Arial"/>
          <w:b/>
        </w:rPr>
        <w:t xml:space="preserve"> message can be used to indicate PTM configuration for UE</w:t>
      </w:r>
      <w:r w:rsidR="00970994">
        <w:rPr>
          <w:rFonts w:eastAsiaTheme="minorEastAsia" w:cs="Arial"/>
          <w:b/>
        </w:rPr>
        <w:t xml:space="preserve"> to receive multicast</w:t>
      </w:r>
      <w:r w:rsidR="00970994" w:rsidRPr="00970994">
        <w:rPr>
          <w:rFonts w:eastAsiaTheme="minorEastAsia" w:cs="Arial"/>
          <w:b/>
        </w:rPr>
        <w:t xml:space="preserve"> in RRC INACTIVE state.</w:t>
      </w:r>
    </w:p>
    <w:p w14:paraId="6E7F8E60" w14:textId="77777777" w:rsidR="00B14DC3" w:rsidRPr="00D15FB4" w:rsidRDefault="00B14DC3" w:rsidP="00E7683E">
      <w:pPr>
        <w:rPr>
          <w:rFonts w:cs="Arial"/>
        </w:rPr>
      </w:pPr>
    </w:p>
    <w:p w14:paraId="2738EA6F" w14:textId="77777777" w:rsidR="00610923" w:rsidRPr="00125D09" w:rsidRDefault="00610923" w:rsidP="0031610F">
      <w:pPr>
        <w:pStyle w:val="1"/>
        <w:ind w:hanging="792"/>
      </w:pPr>
      <w:r w:rsidRPr="00125D09">
        <w:t>Conclusion</w:t>
      </w:r>
    </w:p>
    <w:p w14:paraId="32E76B18" w14:textId="4E3E885F"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observation is made:</w:t>
      </w:r>
    </w:p>
    <w:p w14:paraId="0FCEBD31" w14:textId="77777777" w:rsidR="00974028" w:rsidRDefault="00974028" w:rsidP="00974028">
      <w:pPr>
        <w:ind w:left="1560" w:hangingChars="795" w:hanging="1560"/>
        <w:rPr>
          <w:rFonts w:eastAsia="Batang" w:cs="Arial"/>
          <w:b/>
        </w:rPr>
      </w:pPr>
      <w:r w:rsidRPr="00426A42">
        <w:rPr>
          <w:rFonts w:eastAsia="Batang" w:cs="Arial"/>
          <w:b/>
        </w:rPr>
        <w:t>Observation 1:</w:t>
      </w:r>
      <w:r>
        <w:rPr>
          <w:rFonts w:eastAsia="Batang" w:cs="Arial"/>
          <w:b/>
        </w:rPr>
        <w:t xml:space="preserve"> Compared with broadcast reception, not all UEs in the multicast service area are authorized to receive the multicast data</w:t>
      </w:r>
      <w:r w:rsidRPr="00426A42">
        <w:rPr>
          <w:rFonts w:eastAsia="Batang" w:cs="Arial"/>
          <w:b/>
        </w:rPr>
        <w:t>.</w:t>
      </w:r>
    </w:p>
    <w:p w14:paraId="6A4F238E" w14:textId="77777777" w:rsidR="00974028" w:rsidRDefault="00974028" w:rsidP="00974028">
      <w:pPr>
        <w:ind w:left="1417" w:hangingChars="722" w:hanging="1417"/>
        <w:rPr>
          <w:rFonts w:eastAsia="Batang" w:cs="Arial"/>
          <w:b/>
        </w:rPr>
      </w:pPr>
      <w:r w:rsidRPr="00426A42">
        <w:rPr>
          <w:rFonts w:eastAsia="Batang" w:cs="Arial"/>
          <w:b/>
        </w:rPr>
        <w:t xml:space="preserve">Observation </w:t>
      </w:r>
      <w:r>
        <w:rPr>
          <w:rFonts w:eastAsia="Batang" w:cs="Arial"/>
          <w:b/>
        </w:rPr>
        <w:t>2</w:t>
      </w:r>
      <w:r w:rsidRPr="00426A42">
        <w:rPr>
          <w:rFonts w:eastAsia="Batang" w:cs="Arial"/>
          <w:b/>
        </w:rPr>
        <w:t>:</w:t>
      </w:r>
      <w:r>
        <w:rPr>
          <w:rFonts w:eastAsia="Batang" w:cs="Arial"/>
          <w:b/>
        </w:rPr>
        <w:t xml:space="preserve"> </w:t>
      </w:r>
      <w:r w:rsidRPr="00D44B7E">
        <w:rPr>
          <w:rFonts w:eastAsia="Batang" w:cs="Arial"/>
          <w:b/>
        </w:rPr>
        <w:t>PTP transmission use the UE specific PDCCH scrambled by C-RNTI</w:t>
      </w:r>
      <w:r>
        <w:rPr>
          <w:rFonts w:eastAsia="Batang" w:cs="Arial"/>
          <w:b/>
        </w:rPr>
        <w:t>, which is not assigned to UE in RRC INACTIVE state.</w:t>
      </w:r>
    </w:p>
    <w:p w14:paraId="63EF670E" w14:textId="75C7A74B" w:rsidR="00974028" w:rsidRDefault="00C25CBD" w:rsidP="00974028">
      <w:pPr>
        <w:ind w:left="1560" w:hangingChars="795" w:hanging="1560"/>
        <w:rPr>
          <w:rFonts w:eastAsiaTheme="minorEastAsia" w:cs="Arial"/>
          <w:b/>
        </w:rPr>
      </w:pPr>
      <w:r w:rsidRPr="00426A42">
        <w:rPr>
          <w:rFonts w:eastAsia="Batang" w:cs="Arial"/>
          <w:b/>
        </w:rPr>
        <w:t>Obs</w:t>
      </w:r>
      <w:r w:rsidRPr="0016311C">
        <w:rPr>
          <w:rFonts w:eastAsiaTheme="minorEastAsia" w:cs="Arial"/>
          <w:b/>
        </w:rPr>
        <w:t xml:space="preserve">ervation </w:t>
      </w:r>
      <w:r>
        <w:rPr>
          <w:rFonts w:eastAsiaTheme="minorEastAsia" w:cs="Arial"/>
          <w:b/>
        </w:rPr>
        <w:t>3</w:t>
      </w:r>
      <w:r w:rsidRPr="0016311C">
        <w:rPr>
          <w:rFonts w:eastAsiaTheme="minorEastAsia" w:cs="Arial"/>
          <w:b/>
        </w:rPr>
        <w:t xml:space="preserve">: </w:t>
      </w:r>
      <w:r>
        <w:rPr>
          <w:rFonts w:eastAsiaTheme="minorEastAsia" w:cs="Arial"/>
          <w:b/>
        </w:rPr>
        <w:t>In legacy ways</w:t>
      </w:r>
      <w:r w:rsidRPr="0016311C">
        <w:rPr>
          <w:rFonts w:eastAsiaTheme="minorEastAsia" w:cs="Arial"/>
          <w:b/>
        </w:rPr>
        <w:t>, UE may need to perform state transition multiple times after receiving the group paging notification to receive multicast in RRC INACTIVE</w:t>
      </w:r>
      <w:r w:rsidRPr="00C25CBD">
        <w:rPr>
          <w:rFonts w:eastAsiaTheme="minorEastAsia" w:cs="Arial"/>
          <w:b/>
        </w:rPr>
        <w:t xml:space="preserve"> </w:t>
      </w:r>
      <w:r>
        <w:rPr>
          <w:rFonts w:eastAsiaTheme="minorEastAsia" w:cs="Arial"/>
          <w:b/>
        </w:rPr>
        <w:t>i</w:t>
      </w:r>
      <w:r w:rsidRPr="0016311C">
        <w:rPr>
          <w:rFonts w:eastAsiaTheme="minorEastAsia" w:cs="Arial"/>
          <w:b/>
        </w:rPr>
        <w:t>f UE is not in RRC CONNECTED.</w:t>
      </w:r>
    </w:p>
    <w:p w14:paraId="50027F2D" w14:textId="158A0A44" w:rsidR="00122814" w:rsidRPr="00974028" w:rsidRDefault="00974028" w:rsidP="00974028">
      <w:pPr>
        <w:ind w:left="1419" w:hangingChars="723" w:hanging="1419"/>
        <w:rPr>
          <w:rFonts w:eastAsiaTheme="minorEastAsia" w:cs="Arial"/>
          <w:b/>
        </w:rPr>
      </w:pPr>
      <w:r w:rsidRPr="00426A42">
        <w:rPr>
          <w:rFonts w:eastAsia="Batang" w:cs="Arial"/>
          <w:b/>
        </w:rPr>
        <w:t>O</w:t>
      </w:r>
      <w:r w:rsidRPr="001D4914">
        <w:rPr>
          <w:rFonts w:eastAsiaTheme="minorEastAsia" w:cs="Arial"/>
          <w:b/>
        </w:rPr>
        <w:t>bs</w:t>
      </w:r>
      <w:r w:rsidRPr="0016311C">
        <w:rPr>
          <w:rFonts w:eastAsiaTheme="minorEastAsia" w:cs="Arial"/>
          <w:b/>
        </w:rPr>
        <w:t xml:space="preserve">ervation </w:t>
      </w:r>
      <w:r>
        <w:rPr>
          <w:rFonts w:eastAsiaTheme="minorEastAsia" w:cs="Arial"/>
          <w:b/>
        </w:rPr>
        <w:t>4</w:t>
      </w:r>
      <w:r w:rsidRPr="0016311C">
        <w:rPr>
          <w:rFonts w:eastAsiaTheme="minorEastAsia" w:cs="Arial"/>
          <w:b/>
        </w:rPr>
        <w:t>:</w:t>
      </w:r>
      <w:r w:rsidRPr="001D4914">
        <w:rPr>
          <w:rFonts w:eastAsiaTheme="minorEastAsia" w:cs="Arial"/>
          <w:b/>
        </w:rPr>
        <w:t xml:space="preserve"> </w:t>
      </w:r>
      <w:r>
        <w:rPr>
          <w:rFonts w:eastAsiaTheme="minorEastAsia" w:cs="Arial"/>
          <w:b/>
        </w:rPr>
        <w:t xml:space="preserve">If UE receiving multicast in RRC INACTIVE switches </w:t>
      </w:r>
      <w:r w:rsidRPr="00DA5CFC">
        <w:rPr>
          <w:rFonts w:eastAsiaTheme="minorEastAsia" w:cs="Arial"/>
          <w:b/>
        </w:rPr>
        <w:t xml:space="preserve">to RRC CONNECTED for </w:t>
      </w:r>
      <w:r w:rsidR="00C25CBD">
        <w:rPr>
          <w:rFonts w:eastAsiaTheme="minorEastAsia" w:cs="Arial"/>
          <w:b/>
        </w:rPr>
        <w:t>handover</w:t>
      </w:r>
      <w:r>
        <w:rPr>
          <w:rFonts w:eastAsiaTheme="minorEastAsia" w:cs="Arial"/>
          <w:b/>
        </w:rPr>
        <w:t>,</w:t>
      </w:r>
      <w:r w:rsidRPr="00DA5CFC">
        <w:rPr>
          <w:rFonts w:eastAsiaTheme="minorEastAsia" w:cs="Arial"/>
          <w:b/>
        </w:rPr>
        <w:t xml:space="preserve"> it takes multiple states transitions and will bring impact to the performance by more latency and data interruption time</w:t>
      </w:r>
      <w:r w:rsidRPr="001D4914">
        <w:rPr>
          <w:rFonts w:eastAsiaTheme="minorEastAsia" w:cs="Arial"/>
          <w:b/>
        </w:rPr>
        <w:t>.</w:t>
      </w:r>
    </w:p>
    <w:p w14:paraId="0E99BA94" w14:textId="77777777" w:rsidR="00974028" w:rsidRDefault="00974028" w:rsidP="001359E9">
      <w:pPr>
        <w:tabs>
          <w:tab w:val="left" w:pos="0"/>
        </w:tabs>
        <w:jc w:val="left"/>
        <w:rPr>
          <w:sz w:val="22"/>
        </w:rPr>
      </w:pPr>
    </w:p>
    <w:p w14:paraId="15A5A00A" w14:textId="78E89B46" w:rsidR="00647172" w:rsidRPr="00647172" w:rsidRDefault="00122814" w:rsidP="001359E9">
      <w:pPr>
        <w:tabs>
          <w:tab w:val="left" w:pos="0"/>
        </w:tabs>
        <w:jc w:val="left"/>
        <w:rPr>
          <w:sz w:val="22"/>
        </w:rPr>
      </w:pPr>
      <w:r>
        <w:rPr>
          <w:sz w:val="22"/>
        </w:rPr>
        <w:t>Based on the observation, the following</w:t>
      </w:r>
      <w:r w:rsidR="00EF233A" w:rsidRPr="00A3533B">
        <w:rPr>
          <w:sz w:val="22"/>
        </w:rPr>
        <w:t xml:space="preserve"> </w:t>
      </w:r>
      <w:r w:rsidR="00647172" w:rsidRPr="00383359">
        <w:rPr>
          <w:sz w:val="22"/>
        </w:rPr>
        <w:t xml:space="preserve">proposals are made: </w:t>
      </w:r>
    </w:p>
    <w:p w14:paraId="1FD9D4E6" w14:textId="651CCF5D" w:rsidR="001359E9" w:rsidRDefault="00974028" w:rsidP="00974028">
      <w:pPr>
        <w:ind w:left="993" w:hangingChars="506" w:hanging="993"/>
        <w:rPr>
          <w:rFonts w:eastAsia="Batang" w:cs="Arial"/>
          <w:b/>
        </w:rPr>
      </w:pPr>
      <w:r>
        <w:rPr>
          <w:rFonts w:eastAsia="Batang" w:cs="Arial"/>
          <w:b/>
        </w:rPr>
        <w:t>Proposal</w:t>
      </w:r>
      <w:r w:rsidRPr="00426A42">
        <w:rPr>
          <w:rFonts w:eastAsia="Batang" w:cs="Arial"/>
          <w:b/>
        </w:rPr>
        <w:t xml:space="preserve"> 1:</w:t>
      </w:r>
      <w:r>
        <w:rPr>
          <w:rFonts w:eastAsia="Batang" w:cs="Arial"/>
          <w:b/>
        </w:rPr>
        <w:t xml:space="preserve"> For multicast reception in RRC INACTIVE state, the authorization procedure for multicast service in Rel-17 is maintained. I.e., UE shall request to join the multicast session before receives the multicast data in RRC INACTIVE.</w:t>
      </w:r>
    </w:p>
    <w:p w14:paraId="1D4C210B" w14:textId="2E057EF0" w:rsidR="00974028" w:rsidRDefault="00974028" w:rsidP="00974028">
      <w:pPr>
        <w:ind w:left="1016" w:hangingChars="506" w:hanging="1016"/>
        <w:rPr>
          <w:rFonts w:eastAsiaTheme="minorEastAsia" w:cs="Arial"/>
          <w:b/>
        </w:rPr>
      </w:pPr>
      <w:r>
        <w:rPr>
          <w:rFonts w:eastAsiaTheme="minorEastAsia" w:cs="Arial"/>
          <w:b/>
        </w:rPr>
        <w:t>Proposal 2: PTP is not used for multicast reception in RRC INACTIVE state.</w:t>
      </w:r>
    </w:p>
    <w:p w14:paraId="6BF7E6CB" w14:textId="77777777" w:rsidR="00974028" w:rsidRDefault="00974028" w:rsidP="00974028">
      <w:pPr>
        <w:rPr>
          <w:rFonts w:eastAsiaTheme="minorEastAsia" w:cs="Arial"/>
          <w:b/>
        </w:rPr>
      </w:pPr>
      <w:r>
        <w:rPr>
          <w:rFonts w:eastAsiaTheme="minorEastAsia" w:cs="Arial"/>
          <w:b/>
        </w:rPr>
        <w:lastRenderedPageBreak/>
        <w:t>Proposal 3: RLC-AM is not supported for multicast reception in RRC INACTIVE state.</w:t>
      </w:r>
    </w:p>
    <w:p w14:paraId="4C14C172" w14:textId="77777777" w:rsidR="00974028" w:rsidRDefault="00974028" w:rsidP="00974028">
      <w:pPr>
        <w:ind w:left="1132" w:hangingChars="564" w:hanging="1132"/>
        <w:rPr>
          <w:rFonts w:eastAsiaTheme="minorEastAsia" w:cs="Arial"/>
          <w:b/>
        </w:rPr>
      </w:pPr>
      <w:r>
        <w:rPr>
          <w:rFonts w:eastAsiaTheme="minorEastAsia" w:cs="Arial"/>
          <w:b/>
        </w:rPr>
        <w:t xml:space="preserve">Proposal 4: RAN2 to discuss the possibility to support HARQ retransmission for multicast reception by UEs in RRC INACTIVE </w:t>
      </w:r>
      <w:proofErr w:type="gramStart"/>
      <w:r>
        <w:rPr>
          <w:rFonts w:eastAsiaTheme="minorEastAsia" w:cs="Arial"/>
          <w:b/>
        </w:rPr>
        <w:t>state, and</w:t>
      </w:r>
      <w:proofErr w:type="gramEnd"/>
      <w:r>
        <w:rPr>
          <w:rFonts w:eastAsiaTheme="minorEastAsia" w:cs="Arial"/>
          <w:b/>
        </w:rPr>
        <w:t xml:space="preserve"> clarify whether there is RAN1 impact.</w:t>
      </w:r>
    </w:p>
    <w:p w14:paraId="75C8794E" w14:textId="77777777" w:rsidR="00974028" w:rsidRDefault="00974028" w:rsidP="00974028">
      <w:pPr>
        <w:ind w:left="1132" w:hangingChars="564" w:hanging="1132"/>
        <w:rPr>
          <w:rFonts w:eastAsiaTheme="minorEastAsia" w:cs="Arial"/>
          <w:b/>
        </w:rPr>
      </w:pPr>
      <w:r>
        <w:rPr>
          <w:rFonts w:eastAsiaTheme="minorEastAsia" w:cs="Arial"/>
          <w:b/>
        </w:rPr>
        <w:t>Proposal 5: The group notification mechanism can be reused to notify UEs to receive multicast in RRC INACTIVE state.</w:t>
      </w:r>
    </w:p>
    <w:p w14:paraId="1022220D" w14:textId="77777777" w:rsidR="00974028" w:rsidRDefault="00974028" w:rsidP="00974028">
      <w:pPr>
        <w:ind w:left="1132" w:hangingChars="564" w:hanging="1132"/>
        <w:rPr>
          <w:rFonts w:eastAsiaTheme="minorEastAsia" w:cs="Arial"/>
          <w:b/>
        </w:rPr>
      </w:pPr>
      <w:r>
        <w:rPr>
          <w:rFonts w:eastAsiaTheme="minorEastAsia" w:cs="Arial" w:hint="eastAsia"/>
          <w:b/>
        </w:rPr>
        <w:t>P</w:t>
      </w:r>
      <w:r>
        <w:rPr>
          <w:rFonts w:eastAsiaTheme="minorEastAsia" w:cs="Arial"/>
          <w:b/>
        </w:rPr>
        <w:t>roposal 6: Support the PTM configuration in RRC INACTIVE directly for UE receiving multicast in RRC INACTIVE state.</w:t>
      </w:r>
    </w:p>
    <w:p w14:paraId="23E38F29" w14:textId="77482A88" w:rsidR="00974028" w:rsidRDefault="00974028" w:rsidP="00974028">
      <w:pPr>
        <w:ind w:left="1016" w:hangingChars="506" w:hanging="1016"/>
        <w:rPr>
          <w:rFonts w:eastAsiaTheme="minorEastAsia" w:cs="Arial"/>
          <w:b/>
        </w:rPr>
      </w:pPr>
      <w:r>
        <w:rPr>
          <w:rFonts w:eastAsiaTheme="minorEastAsia" w:cs="Arial"/>
          <w:b/>
        </w:rPr>
        <w:t xml:space="preserve">Proposal 7: RAN2 to specify the support of PTM configuration directly for UE </w:t>
      </w:r>
      <w:r w:rsidRPr="00466D58">
        <w:rPr>
          <w:rFonts w:eastAsiaTheme="minorEastAsia" w:cs="Arial"/>
          <w:b/>
        </w:rPr>
        <w:t>in</w:t>
      </w:r>
      <w:r>
        <w:rPr>
          <w:rFonts w:eastAsiaTheme="minorEastAsia" w:cs="Arial"/>
          <w:b/>
        </w:rPr>
        <w:t xml:space="preserve"> RRC INACTIVE state.</w:t>
      </w:r>
    </w:p>
    <w:p w14:paraId="269493BA" w14:textId="1CDD9112" w:rsidR="00974028" w:rsidRDefault="00974028" w:rsidP="00974028">
      <w:pPr>
        <w:ind w:left="1132" w:hangingChars="564" w:hanging="1132"/>
        <w:rPr>
          <w:rFonts w:eastAsiaTheme="minorEastAsia" w:cs="Arial"/>
          <w:b/>
        </w:rPr>
      </w:pPr>
      <w:r>
        <w:rPr>
          <w:rFonts w:eastAsiaTheme="minorEastAsia" w:cs="Arial"/>
          <w:b/>
        </w:rPr>
        <w:t>Proposal 8: A mobility mechanism for multicast reception in RRC INACTIVE states is introduced without switching to RRC CONNECTED.</w:t>
      </w:r>
    </w:p>
    <w:p w14:paraId="29EC42AA" w14:textId="77777777" w:rsidR="00974028" w:rsidRDefault="00974028" w:rsidP="00974028">
      <w:pPr>
        <w:ind w:left="1132" w:hangingChars="564" w:hanging="1132"/>
        <w:rPr>
          <w:rFonts w:eastAsiaTheme="minorEastAsia" w:cs="Arial"/>
          <w:bCs/>
        </w:rPr>
      </w:pPr>
      <w:r w:rsidRPr="00A45292">
        <w:rPr>
          <w:rFonts w:eastAsiaTheme="minorEastAsia" w:cs="Arial" w:hint="eastAsia"/>
          <w:b/>
        </w:rPr>
        <w:t>P</w:t>
      </w:r>
      <w:r w:rsidRPr="00A45292">
        <w:rPr>
          <w:rFonts w:eastAsiaTheme="minorEastAsia" w:cs="Arial"/>
          <w:b/>
        </w:rPr>
        <w:t xml:space="preserve">roposal </w:t>
      </w:r>
      <w:r>
        <w:rPr>
          <w:rFonts w:eastAsiaTheme="minorEastAsia" w:cs="Arial"/>
          <w:b/>
        </w:rPr>
        <w:t>9</w:t>
      </w:r>
      <w:r w:rsidRPr="00A45292">
        <w:rPr>
          <w:rFonts w:eastAsiaTheme="minorEastAsia" w:cs="Arial"/>
          <w:b/>
        </w:rPr>
        <w:t xml:space="preserve">: </w:t>
      </w:r>
      <w:proofErr w:type="spellStart"/>
      <w:r>
        <w:rPr>
          <w:rFonts w:eastAsiaTheme="minorEastAsia" w:cs="Arial"/>
          <w:b/>
        </w:rPr>
        <w:t>Signaling</w:t>
      </w:r>
      <w:proofErr w:type="spellEnd"/>
      <w:r>
        <w:rPr>
          <w:rFonts w:eastAsiaTheme="minorEastAsia" w:cs="Arial"/>
          <w:b/>
        </w:rPr>
        <w:t xml:space="preserve"> can be used to inform the network for the cell switch request if UE is receiving multicast in RRC INACTIVE state.</w:t>
      </w:r>
    </w:p>
    <w:p w14:paraId="7B132E83" w14:textId="3B1D94F7" w:rsidR="00974028" w:rsidRPr="00974028" w:rsidRDefault="00974028" w:rsidP="00974028">
      <w:pPr>
        <w:ind w:left="1132" w:hangingChars="564" w:hanging="1132"/>
        <w:rPr>
          <w:rFonts w:cs="Arial"/>
          <w:b/>
          <w:bCs/>
        </w:rPr>
      </w:pPr>
      <w:r w:rsidRPr="00A45292">
        <w:rPr>
          <w:rFonts w:eastAsiaTheme="minorEastAsia" w:cs="Arial" w:hint="eastAsia"/>
          <w:b/>
        </w:rPr>
        <w:t>P</w:t>
      </w:r>
      <w:r w:rsidRPr="00A45292">
        <w:rPr>
          <w:rFonts w:eastAsiaTheme="minorEastAsia" w:cs="Arial"/>
          <w:b/>
        </w:rPr>
        <w:t xml:space="preserve">roposal </w:t>
      </w:r>
      <w:r>
        <w:rPr>
          <w:rFonts w:eastAsiaTheme="minorEastAsia" w:cs="Arial"/>
          <w:b/>
        </w:rPr>
        <w:t>10</w:t>
      </w:r>
      <w:r w:rsidRPr="00A45292">
        <w:rPr>
          <w:rFonts w:eastAsiaTheme="minorEastAsia" w:cs="Arial"/>
          <w:b/>
        </w:rPr>
        <w:t>:</w:t>
      </w:r>
      <w:r w:rsidRPr="00970994">
        <w:rPr>
          <w:rFonts w:eastAsiaTheme="minorEastAsia" w:cs="Arial"/>
          <w:b/>
        </w:rPr>
        <w:t xml:space="preserve"> </w:t>
      </w:r>
      <w:proofErr w:type="spellStart"/>
      <w:r w:rsidRPr="00970994">
        <w:rPr>
          <w:rFonts w:eastAsiaTheme="minorEastAsia" w:cs="Arial"/>
          <w:b/>
          <w:i/>
          <w:iCs/>
        </w:rPr>
        <w:t>RRCRelease</w:t>
      </w:r>
      <w:proofErr w:type="spellEnd"/>
      <w:r>
        <w:rPr>
          <w:rFonts w:eastAsiaTheme="minorEastAsia" w:cs="Arial"/>
          <w:b/>
        </w:rPr>
        <w:t xml:space="preserve"> (with </w:t>
      </w:r>
      <w:r w:rsidRPr="00970994">
        <w:rPr>
          <w:rFonts w:eastAsiaTheme="minorEastAsia" w:cs="Arial"/>
          <w:b/>
          <w:i/>
          <w:iCs/>
        </w:rPr>
        <w:t>suspend</w:t>
      </w:r>
      <w:r>
        <w:rPr>
          <w:rFonts w:eastAsiaTheme="minorEastAsia" w:cs="Arial"/>
          <w:b/>
        </w:rPr>
        <w:t>)</w:t>
      </w:r>
      <w:r w:rsidRPr="00970994">
        <w:rPr>
          <w:rFonts w:eastAsiaTheme="minorEastAsia" w:cs="Arial"/>
          <w:b/>
        </w:rPr>
        <w:t xml:space="preserve"> message can be used to indicate PTM configuration for UE</w:t>
      </w:r>
      <w:r>
        <w:rPr>
          <w:rFonts w:eastAsiaTheme="minorEastAsia" w:cs="Arial"/>
          <w:b/>
        </w:rPr>
        <w:t xml:space="preserve"> to receive multicast</w:t>
      </w:r>
      <w:r w:rsidRPr="00970994">
        <w:rPr>
          <w:rFonts w:eastAsiaTheme="minorEastAsia" w:cs="Arial"/>
          <w:b/>
        </w:rPr>
        <w:t xml:space="preserve"> in RRC INACTIVE state.</w:t>
      </w:r>
    </w:p>
    <w:p w14:paraId="6B5B415F" w14:textId="3C153777" w:rsidR="00610923" w:rsidRPr="00125D09" w:rsidRDefault="00610923" w:rsidP="00AE14F3">
      <w:pPr>
        <w:pStyle w:val="1"/>
        <w:ind w:hanging="792"/>
      </w:pPr>
      <w:r w:rsidRPr="00125D09">
        <w:t>References</w:t>
      </w:r>
    </w:p>
    <w:p w14:paraId="2701E894" w14:textId="1F5A7F41" w:rsidR="00C66CE3" w:rsidRPr="005933B4" w:rsidRDefault="005933B4" w:rsidP="001A0639">
      <w:pPr>
        <w:pStyle w:val="Reference"/>
        <w:rPr>
          <w:rFonts w:cs="Arial"/>
        </w:rPr>
      </w:pPr>
      <w:r w:rsidRPr="005933B4">
        <w:rPr>
          <w:rFonts w:cs="Arial"/>
        </w:rPr>
        <w:t>RP-213568</w:t>
      </w:r>
      <w:r>
        <w:rPr>
          <w:rFonts w:cs="Arial"/>
        </w:rPr>
        <w:t xml:space="preserve"> R18 MBS WID:</w:t>
      </w:r>
      <w:r w:rsidRPr="005933B4">
        <w:rPr>
          <w:rFonts w:cs="Arial"/>
        </w:rPr>
        <w:t xml:space="preserve"> Enhancements of NR Multicast and Broadcast Services</w:t>
      </w:r>
    </w:p>
    <w:sectPr w:rsidR="00C66CE3" w:rsidRPr="005933B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661ED5" w:rsidRDefault="00661ED5">
      <w:r>
        <w:separator/>
      </w:r>
    </w:p>
  </w:endnote>
  <w:endnote w:type="continuationSeparator" w:id="0">
    <w:p w14:paraId="0E834730" w14:textId="77777777" w:rsidR="00661ED5" w:rsidRDefault="00661ED5">
      <w:r>
        <w:continuationSeparator/>
      </w:r>
    </w:p>
  </w:endnote>
  <w:endnote w:type="continuationNotice" w:id="1">
    <w:p w14:paraId="3120DA44" w14:textId="77777777" w:rsidR="00661ED5" w:rsidRDefault="00661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661ED5" w:rsidRDefault="00661ED5"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B73CED">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B73CED">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661ED5" w:rsidRDefault="00661ED5">
      <w:r>
        <w:separator/>
      </w:r>
    </w:p>
  </w:footnote>
  <w:footnote w:type="continuationSeparator" w:id="0">
    <w:p w14:paraId="2A5F67E9" w14:textId="77777777" w:rsidR="00661ED5" w:rsidRDefault="00661ED5">
      <w:r>
        <w:continuationSeparator/>
      </w:r>
    </w:p>
  </w:footnote>
  <w:footnote w:type="continuationNotice" w:id="1">
    <w:p w14:paraId="1C59DE31" w14:textId="77777777" w:rsidR="00661ED5" w:rsidRDefault="00661E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3412"/>
        </w:tabs>
        <w:ind w:left="3412"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27E6C23"/>
    <w:multiLevelType w:val="hybridMultilevel"/>
    <w:tmpl w:val="8ECA49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614DAE"/>
    <w:multiLevelType w:val="hybridMultilevel"/>
    <w:tmpl w:val="953CB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2A513E"/>
    <w:multiLevelType w:val="hybridMultilevel"/>
    <w:tmpl w:val="BCBC0CC4"/>
    <w:lvl w:ilvl="0" w:tplc="38522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D959AB"/>
    <w:multiLevelType w:val="hybridMultilevel"/>
    <w:tmpl w:val="822A0EC6"/>
    <w:lvl w:ilvl="0" w:tplc="B97093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A0831DF"/>
    <w:multiLevelType w:val="hybridMultilevel"/>
    <w:tmpl w:val="08F64248"/>
    <w:lvl w:ilvl="0" w:tplc="4822A5E0">
      <w:numFmt w:val="bullet"/>
      <w:lvlText w:val="–"/>
      <w:lvlJc w:val="left"/>
      <w:pPr>
        <w:ind w:left="360" w:hanging="360"/>
      </w:pPr>
      <w:rPr>
        <w:rFonts w:ascii="Calibri Light" w:hAnsi="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8324D1"/>
    <w:multiLevelType w:val="hybridMultilevel"/>
    <w:tmpl w:val="48844EFE"/>
    <w:lvl w:ilvl="0" w:tplc="04090001">
      <w:start w:val="1"/>
      <w:numFmt w:val="bullet"/>
      <w:lvlText w:val=""/>
      <w:lvlJc w:val="left"/>
      <w:pPr>
        <w:ind w:left="2698" w:hanging="360"/>
      </w:pPr>
      <w:rPr>
        <w:rFonts w:ascii="Symbol" w:hAnsi="Symbol" w:hint="default"/>
      </w:rPr>
    </w:lvl>
    <w:lvl w:ilvl="1" w:tplc="04090003" w:tentative="1">
      <w:start w:val="1"/>
      <w:numFmt w:val="bullet"/>
      <w:lvlText w:val="o"/>
      <w:lvlJc w:val="left"/>
      <w:pPr>
        <w:ind w:left="3418" w:hanging="360"/>
      </w:pPr>
      <w:rPr>
        <w:rFonts w:ascii="Courier New" w:hAnsi="Courier New" w:cs="Courier New" w:hint="default"/>
      </w:rPr>
    </w:lvl>
    <w:lvl w:ilvl="2" w:tplc="04090005" w:tentative="1">
      <w:start w:val="1"/>
      <w:numFmt w:val="bullet"/>
      <w:lvlText w:val=""/>
      <w:lvlJc w:val="left"/>
      <w:pPr>
        <w:ind w:left="4138" w:hanging="360"/>
      </w:pPr>
      <w:rPr>
        <w:rFonts w:ascii="Wingdings" w:hAnsi="Wingdings" w:hint="default"/>
      </w:rPr>
    </w:lvl>
    <w:lvl w:ilvl="3" w:tplc="04090001" w:tentative="1">
      <w:start w:val="1"/>
      <w:numFmt w:val="bullet"/>
      <w:lvlText w:val=""/>
      <w:lvlJc w:val="left"/>
      <w:pPr>
        <w:ind w:left="4858" w:hanging="360"/>
      </w:pPr>
      <w:rPr>
        <w:rFonts w:ascii="Symbol" w:hAnsi="Symbol" w:hint="default"/>
      </w:rPr>
    </w:lvl>
    <w:lvl w:ilvl="4" w:tplc="04090003" w:tentative="1">
      <w:start w:val="1"/>
      <w:numFmt w:val="bullet"/>
      <w:lvlText w:val="o"/>
      <w:lvlJc w:val="left"/>
      <w:pPr>
        <w:ind w:left="5578" w:hanging="360"/>
      </w:pPr>
      <w:rPr>
        <w:rFonts w:ascii="Courier New" w:hAnsi="Courier New" w:cs="Courier New" w:hint="default"/>
      </w:rPr>
    </w:lvl>
    <w:lvl w:ilvl="5" w:tplc="04090005" w:tentative="1">
      <w:start w:val="1"/>
      <w:numFmt w:val="bullet"/>
      <w:lvlText w:val=""/>
      <w:lvlJc w:val="left"/>
      <w:pPr>
        <w:ind w:left="6298" w:hanging="360"/>
      </w:pPr>
      <w:rPr>
        <w:rFonts w:ascii="Wingdings" w:hAnsi="Wingdings" w:hint="default"/>
      </w:rPr>
    </w:lvl>
    <w:lvl w:ilvl="6" w:tplc="04090001" w:tentative="1">
      <w:start w:val="1"/>
      <w:numFmt w:val="bullet"/>
      <w:lvlText w:val=""/>
      <w:lvlJc w:val="left"/>
      <w:pPr>
        <w:ind w:left="7018" w:hanging="360"/>
      </w:pPr>
      <w:rPr>
        <w:rFonts w:ascii="Symbol" w:hAnsi="Symbol" w:hint="default"/>
      </w:rPr>
    </w:lvl>
    <w:lvl w:ilvl="7" w:tplc="04090003" w:tentative="1">
      <w:start w:val="1"/>
      <w:numFmt w:val="bullet"/>
      <w:lvlText w:val="o"/>
      <w:lvlJc w:val="left"/>
      <w:pPr>
        <w:ind w:left="7738" w:hanging="360"/>
      </w:pPr>
      <w:rPr>
        <w:rFonts w:ascii="Courier New" w:hAnsi="Courier New" w:cs="Courier New" w:hint="default"/>
      </w:rPr>
    </w:lvl>
    <w:lvl w:ilvl="8" w:tplc="04090005" w:tentative="1">
      <w:start w:val="1"/>
      <w:numFmt w:val="bullet"/>
      <w:lvlText w:val=""/>
      <w:lvlJc w:val="left"/>
      <w:pPr>
        <w:ind w:left="8458"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EA4592"/>
    <w:multiLevelType w:val="hybridMultilevel"/>
    <w:tmpl w:val="5FB2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47D7FD7"/>
    <w:multiLevelType w:val="hybridMultilevel"/>
    <w:tmpl w:val="672A46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6025D1C"/>
    <w:multiLevelType w:val="multilevel"/>
    <w:tmpl w:val="A17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8E3890"/>
    <w:multiLevelType w:val="hybridMultilevel"/>
    <w:tmpl w:val="7B2CD5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353302"/>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4F3CBB"/>
    <w:multiLevelType w:val="hybridMultilevel"/>
    <w:tmpl w:val="3D44C9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E32C1A"/>
    <w:multiLevelType w:val="hybridMultilevel"/>
    <w:tmpl w:val="44143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AC21B0"/>
    <w:multiLevelType w:val="hybridMultilevel"/>
    <w:tmpl w:val="108C2C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AC2E3C"/>
    <w:multiLevelType w:val="hybridMultilevel"/>
    <w:tmpl w:val="E12CD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E2765E"/>
    <w:multiLevelType w:val="hybridMultilevel"/>
    <w:tmpl w:val="822A0EC6"/>
    <w:lvl w:ilvl="0" w:tplc="B97093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1070"/>
        </w:tabs>
        <w:ind w:left="1070" w:hanging="360"/>
      </w:pPr>
      <w:rPr>
        <w:rFonts w:ascii="Symbol" w:hAnsi="Symbol" w:hint="default"/>
        <w:b/>
        <w:i w:val="0"/>
        <w:color w:val="auto"/>
        <w:sz w:val="22"/>
        <w:lang w:val="en-GB"/>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31" w15:restartNumberingAfterBreak="0">
    <w:nsid w:val="71FF05F8"/>
    <w:multiLevelType w:val="hybridMultilevel"/>
    <w:tmpl w:val="46C6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7D1D67"/>
    <w:multiLevelType w:val="hybridMultilevel"/>
    <w:tmpl w:val="43AA273A"/>
    <w:lvl w:ilvl="0" w:tplc="44EEBE8E">
      <w:start w:val="1"/>
      <w:numFmt w:val="decimal"/>
      <w:lvlText w:val="%1."/>
      <w:lvlJc w:val="left"/>
      <w:pPr>
        <w:ind w:left="1211" w:hanging="360"/>
      </w:pPr>
      <w:rPr>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3B309A"/>
    <w:multiLevelType w:val="hybridMultilevel"/>
    <w:tmpl w:val="CD64EA2C"/>
    <w:lvl w:ilvl="0" w:tplc="BB3EF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88423B"/>
    <w:multiLevelType w:val="hybridMultilevel"/>
    <w:tmpl w:val="BAEED1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F1945"/>
    <w:multiLevelType w:val="multilevel"/>
    <w:tmpl w:val="3622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4"/>
  </w:num>
  <w:num w:numId="3">
    <w:abstractNumId w:val="10"/>
  </w:num>
  <w:num w:numId="4">
    <w:abstractNumId w:val="12"/>
  </w:num>
  <w:num w:numId="5">
    <w:abstractNumId w:val="8"/>
  </w:num>
  <w:num w:numId="6">
    <w:abstractNumId w:val="13"/>
  </w:num>
  <w:num w:numId="7">
    <w:abstractNumId w:val="23"/>
  </w:num>
  <w:num w:numId="8">
    <w:abstractNumId w:val="9"/>
  </w:num>
  <w:num w:numId="9">
    <w:abstractNumId w:val="15"/>
  </w:num>
  <w:num w:numId="10">
    <w:abstractNumId w:val="37"/>
  </w:num>
  <w:num w:numId="11">
    <w:abstractNumId w:val="18"/>
  </w:num>
  <w:num w:numId="12">
    <w:abstractNumId w:val="30"/>
  </w:num>
  <w:num w:numId="13">
    <w:abstractNumId w:val="17"/>
  </w:num>
  <w:num w:numId="14">
    <w:abstractNumId w:val="16"/>
  </w:num>
  <w:num w:numId="15">
    <w:abstractNumId w:val="5"/>
  </w:num>
  <w:num w:numId="16">
    <w:abstractNumId w:val="11"/>
  </w:num>
  <w:num w:numId="17">
    <w:abstractNumId w:val="15"/>
  </w:num>
  <w:num w:numId="18">
    <w:abstractNumId w:val="15"/>
  </w:num>
  <w:num w:numId="19">
    <w:abstractNumId w:val="15"/>
  </w:num>
  <w:num w:numId="20">
    <w:abstractNumId w:val="33"/>
  </w:num>
  <w:num w:numId="21">
    <w:abstractNumId w:val="30"/>
  </w:num>
  <w:num w:numId="22">
    <w:abstractNumId w:val="2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0"/>
  </w:num>
  <w:num w:numId="26">
    <w:abstractNumId w:val="31"/>
  </w:num>
  <w:num w:numId="27">
    <w:abstractNumId w:val="7"/>
  </w:num>
  <w:num w:numId="28">
    <w:abstractNumId w:val="35"/>
  </w:num>
  <w:num w:numId="29">
    <w:abstractNumId w:val="32"/>
  </w:num>
  <w:num w:numId="30">
    <w:abstractNumId w:val="34"/>
  </w:num>
  <w:num w:numId="31">
    <w:abstractNumId w:val="38"/>
  </w:num>
  <w:num w:numId="32">
    <w:abstractNumId w:val="21"/>
  </w:num>
  <w:num w:numId="33">
    <w:abstractNumId w:val="4"/>
  </w:num>
  <w:num w:numId="34">
    <w:abstractNumId w:val="29"/>
  </w:num>
  <w:num w:numId="35">
    <w:abstractNumId w:val="3"/>
  </w:num>
  <w:num w:numId="36">
    <w:abstractNumId w:val="20"/>
  </w:num>
  <w:num w:numId="37">
    <w:abstractNumId w:val="26"/>
  </w:num>
  <w:num w:numId="38">
    <w:abstractNumId w:val="36"/>
  </w:num>
  <w:num w:numId="39">
    <w:abstractNumId w:val="22"/>
  </w:num>
  <w:num w:numId="40">
    <w:abstractNumId w:val="27"/>
  </w:num>
  <w:num w:numId="41">
    <w:abstractNumId w:val="25"/>
  </w:num>
  <w:num w:numId="42">
    <w:abstractNumId w:val="28"/>
  </w:num>
  <w:num w:numId="43">
    <w:abstractNumId w:val="1"/>
  </w:num>
  <w:num w:numId="44">
    <w:abstractNumId w:val="19"/>
  </w:num>
  <w:num w:numId="4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62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4E4"/>
    <w:rsid w:val="00070E19"/>
    <w:rsid w:val="000711AD"/>
    <w:rsid w:val="000714E2"/>
    <w:rsid w:val="00071D6F"/>
    <w:rsid w:val="0007206B"/>
    <w:rsid w:val="0007206E"/>
    <w:rsid w:val="0007208B"/>
    <w:rsid w:val="00072116"/>
    <w:rsid w:val="000722E2"/>
    <w:rsid w:val="0007245E"/>
    <w:rsid w:val="00072764"/>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4A0"/>
    <w:rsid w:val="000924C1"/>
    <w:rsid w:val="000924F0"/>
    <w:rsid w:val="00092F03"/>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9E9"/>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F73"/>
    <w:rsid w:val="0014565C"/>
    <w:rsid w:val="00145842"/>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C52"/>
    <w:rsid w:val="001C52F7"/>
    <w:rsid w:val="001C54D6"/>
    <w:rsid w:val="001C57BE"/>
    <w:rsid w:val="001C5B50"/>
    <w:rsid w:val="001C5D63"/>
    <w:rsid w:val="001C5FCE"/>
    <w:rsid w:val="001C6372"/>
    <w:rsid w:val="001C6460"/>
    <w:rsid w:val="001C6CCD"/>
    <w:rsid w:val="001C6D60"/>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83D"/>
    <w:rsid w:val="00274ADD"/>
    <w:rsid w:val="0027535F"/>
    <w:rsid w:val="002753DB"/>
    <w:rsid w:val="00275D06"/>
    <w:rsid w:val="00275D3A"/>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F6"/>
    <w:rsid w:val="002B1013"/>
    <w:rsid w:val="002B1129"/>
    <w:rsid w:val="002B12C2"/>
    <w:rsid w:val="002B199B"/>
    <w:rsid w:val="002B1ABA"/>
    <w:rsid w:val="002B1D35"/>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501F"/>
    <w:rsid w:val="00305BE5"/>
    <w:rsid w:val="003066C0"/>
    <w:rsid w:val="00306A8A"/>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DF3"/>
    <w:rsid w:val="003B369F"/>
    <w:rsid w:val="003B36A3"/>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735"/>
    <w:rsid w:val="003D4D62"/>
    <w:rsid w:val="003D55D0"/>
    <w:rsid w:val="003D560E"/>
    <w:rsid w:val="003D5B1F"/>
    <w:rsid w:val="003D5EE6"/>
    <w:rsid w:val="003D6859"/>
    <w:rsid w:val="003D77A3"/>
    <w:rsid w:val="003D79B4"/>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8135B"/>
    <w:rsid w:val="004818C1"/>
    <w:rsid w:val="00481DA6"/>
    <w:rsid w:val="0048211E"/>
    <w:rsid w:val="00482E34"/>
    <w:rsid w:val="00483BF6"/>
    <w:rsid w:val="00484153"/>
    <w:rsid w:val="004843A2"/>
    <w:rsid w:val="00485AA5"/>
    <w:rsid w:val="0048657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2078"/>
    <w:rsid w:val="004F21EC"/>
    <w:rsid w:val="004F223C"/>
    <w:rsid w:val="004F2808"/>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6FA6"/>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6345"/>
    <w:rsid w:val="005B6F83"/>
    <w:rsid w:val="005B6FB3"/>
    <w:rsid w:val="005B75CA"/>
    <w:rsid w:val="005B7C7D"/>
    <w:rsid w:val="005C0024"/>
    <w:rsid w:val="005C09EA"/>
    <w:rsid w:val="005C0F49"/>
    <w:rsid w:val="005C137B"/>
    <w:rsid w:val="005C14F0"/>
    <w:rsid w:val="005C163C"/>
    <w:rsid w:val="005C19CA"/>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CA8"/>
    <w:rsid w:val="005E5F4F"/>
    <w:rsid w:val="005E609C"/>
    <w:rsid w:val="005E60CE"/>
    <w:rsid w:val="005E6E55"/>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561"/>
    <w:rsid w:val="0063082B"/>
    <w:rsid w:val="006311B3"/>
    <w:rsid w:val="00631474"/>
    <w:rsid w:val="006315D5"/>
    <w:rsid w:val="00631F64"/>
    <w:rsid w:val="006326F8"/>
    <w:rsid w:val="006326FE"/>
    <w:rsid w:val="0063284C"/>
    <w:rsid w:val="00632FDB"/>
    <w:rsid w:val="00633091"/>
    <w:rsid w:val="00633967"/>
    <w:rsid w:val="00633B67"/>
    <w:rsid w:val="006340F7"/>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36A5"/>
    <w:rsid w:val="0073421C"/>
    <w:rsid w:val="007348B1"/>
    <w:rsid w:val="00734922"/>
    <w:rsid w:val="00735AA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AF"/>
    <w:rsid w:val="00744BD9"/>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BDA"/>
    <w:rsid w:val="007B6A1D"/>
    <w:rsid w:val="007B6F74"/>
    <w:rsid w:val="007B7452"/>
    <w:rsid w:val="007B7B4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364C"/>
    <w:rsid w:val="008341AE"/>
    <w:rsid w:val="0083457C"/>
    <w:rsid w:val="00834F36"/>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ED8"/>
    <w:rsid w:val="008A704B"/>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A7"/>
    <w:rsid w:val="008B3DD7"/>
    <w:rsid w:val="008B4EA9"/>
    <w:rsid w:val="008B51A0"/>
    <w:rsid w:val="008B525B"/>
    <w:rsid w:val="008B58DA"/>
    <w:rsid w:val="008B592A"/>
    <w:rsid w:val="008B5FDF"/>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67E"/>
    <w:rsid w:val="009303D3"/>
    <w:rsid w:val="0093068D"/>
    <w:rsid w:val="009314D8"/>
    <w:rsid w:val="00931BD9"/>
    <w:rsid w:val="00932084"/>
    <w:rsid w:val="009334DC"/>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5E9E"/>
    <w:rsid w:val="00A660A9"/>
    <w:rsid w:val="00A660AC"/>
    <w:rsid w:val="00A6670E"/>
    <w:rsid w:val="00A668CD"/>
    <w:rsid w:val="00A67D0E"/>
    <w:rsid w:val="00A67D8B"/>
    <w:rsid w:val="00A67E2B"/>
    <w:rsid w:val="00A67E6C"/>
    <w:rsid w:val="00A7142F"/>
    <w:rsid w:val="00A7192A"/>
    <w:rsid w:val="00A71B99"/>
    <w:rsid w:val="00A7235F"/>
    <w:rsid w:val="00A72ABE"/>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C6C"/>
    <w:rsid w:val="00C13DC4"/>
    <w:rsid w:val="00C13ED5"/>
    <w:rsid w:val="00C13F15"/>
    <w:rsid w:val="00C14D4B"/>
    <w:rsid w:val="00C1500D"/>
    <w:rsid w:val="00C154BB"/>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5CBD"/>
    <w:rsid w:val="00C26216"/>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BFC"/>
    <w:rsid w:val="00C74E5F"/>
    <w:rsid w:val="00C75414"/>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8E1"/>
    <w:rsid w:val="00D078F1"/>
    <w:rsid w:val="00D07C41"/>
    <w:rsid w:val="00D07FF4"/>
    <w:rsid w:val="00D10249"/>
    <w:rsid w:val="00D1066D"/>
    <w:rsid w:val="00D10D6A"/>
    <w:rsid w:val="00D1121F"/>
    <w:rsid w:val="00D115C3"/>
    <w:rsid w:val="00D11897"/>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ADB"/>
    <w:rsid w:val="00DE0AEF"/>
    <w:rsid w:val="00DE0C05"/>
    <w:rsid w:val="00DE0C77"/>
    <w:rsid w:val="00DE0CDD"/>
    <w:rsid w:val="00DE0FB3"/>
    <w:rsid w:val="00DE1BDB"/>
    <w:rsid w:val="00DE2549"/>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3E"/>
    <w:rsid w:val="00E76D97"/>
    <w:rsid w:val="00E76E08"/>
    <w:rsid w:val="00E80004"/>
    <w:rsid w:val="00E80614"/>
    <w:rsid w:val="00E808E9"/>
    <w:rsid w:val="00E80BF0"/>
    <w:rsid w:val="00E80F34"/>
    <w:rsid w:val="00E81B89"/>
    <w:rsid w:val="00E81CCF"/>
    <w:rsid w:val="00E81DF1"/>
    <w:rsid w:val="00E81F10"/>
    <w:rsid w:val="00E8234C"/>
    <w:rsid w:val="00E8242E"/>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FDD"/>
    <w:rsid w:val="00F36056"/>
    <w:rsid w:val="00F366E9"/>
    <w:rsid w:val="00F36E94"/>
    <w:rsid w:val="00F36FCE"/>
    <w:rsid w:val="00F373A0"/>
    <w:rsid w:val="00F37B56"/>
    <w:rsid w:val="00F4031F"/>
    <w:rsid w:val="00F40443"/>
    <w:rsid w:val="00F40F0C"/>
    <w:rsid w:val="00F41031"/>
    <w:rsid w:val="00F410A9"/>
    <w:rsid w:val="00F41164"/>
    <w:rsid w:val="00F4307D"/>
    <w:rsid w:val="00F4391D"/>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341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1">
    <w:name w:val="List 3"/>
    <w:basedOn w:val="24"/>
    <w:rsid w:val="00B541DA"/>
    <w:pPr>
      <w:ind w:left="1135"/>
    </w:pPr>
  </w:style>
  <w:style w:type="paragraph" w:styleId="41">
    <w:name w:val="List 4"/>
    <w:basedOn w:val="31"/>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1"/>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6"/>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6034</TotalTime>
  <Pages>5</Pages>
  <Words>2214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 Zhang (张晓楠)</cp:lastModifiedBy>
  <cp:revision>104</cp:revision>
  <cp:lastPrinted>2016-11-04T09:26:00Z</cp:lastPrinted>
  <dcterms:created xsi:type="dcterms:W3CDTF">2021-12-15T03:30:00Z</dcterms:created>
  <dcterms:modified xsi:type="dcterms:W3CDTF">2022-08-10T01:28:00Z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